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</w:t>
      </w:r>
      <w:r w:rsidR="004C1B2D">
        <w:rPr>
          <w:sz w:val="24"/>
        </w:rPr>
        <w:t>8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</w:t>
      </w:r>
      <w:r w:rsidR="00E12FDE">
        <w:rPr>
          <w:sz w:val="24"/>
        </w:rPr>
        <w:t xml:space="preserve">  </w:t>
      </w:r>
      <w:r w:rsidR="00EF0A07">
        <w:rPr>
          <w:sz w:val="24"/>
        </w:rPr>
        <w:t xml:space="preserve">  </w:t>
      </w:r>
      <w:r w:rsidR="00EA4CE4">
        <w:rPr>
          <w:sz w:val="24"/>
        </w:rPr>
        <w:tab/>
      </w:r>
      <w:r w:rsidR="00EF0A07">
        <w:rPr>
          <w:sz w:val="24"/>
        </w:rPr>
        <w:t xml:space="preserve">   </w:t>
      </w:r>
      <w:r w:rsidR="00E12FDE">
        <w:rPr>
          <w:sz w:val="24"/>
        </w:rPr>
        <w:t xml:space="preserve">  </w:t>
      </w:r>
      <w:r w:rsidR="0067755B">
        <w:rPr>
          <w:sz w:val="24"/>
        </w:rPr>
        <w:t>1</w:t>
      </w:r>
      <w:r w:rsidR="006130EE">
        <w:rPr>
          <w:sz w:val="24"/>
        </w:rPr>
        <w:t>0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="00EA4CE4">
        <w:rPr>
          <w:sz w:val="24"/>
        </w:rPr>
        <w:tab/>
      </w:r>
      <w:r w:rsidR="00E12FDE">
        <w:rPr>
          <w:sz w:val="24"/>
        </w:rPr>
        <w:t xml:space="preserve">   </w:t>
      </w:r>
      <w:r w:rsidRPr="00EF0A07">
        <w:rPr>
          <w:sz w:val="24"/>
        </w:rPr>
        <w:t xml:space="preserve">Дата </w:t>
      </w:r>
      <w:r w:rsidR="004C1B2D">
        <w:rPr>
          <w:sz w:val="24"/>
        </w:rPr>
        <w:t>27</w:t>
      </w:r>
      <w:r w:rsidR="00EA4CE4">
        <w:rPr>
          <w:sz w:val="24"/>
        </w:rPr>
        <w:t>.04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EA4CE4" w:rsidRDefault="00014C0F" w:rsidP="00014C0F">
      <w:pPr>
        <w:rPr>
          <w:b/>
          <w:sz w:val="24"/>
          <w:szCs w:val="24"/>
        </w:rPr>
      </w:pPr>
      <w:r>
        <w:rPr>
          <w:sz w:val="24"/>
        </w:rPr>
        <w:t>Тема:</w:t>
      </w:r>
      <w:r w:rsidR="00EA4CE4" w:rsidRPr="00EA4CE4">
        <w:t xml:space="preserve"> </w:t>
      </w:r>
      <w:r w:rsidR="004C1B2D">
        <w:rPr>
          <w:b/>
          <w:sz w:val="24"/>
        </w:rPr>
        <w:t>Гидролиз солей.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</w:t>
      </w:r>
      <w:r w:rsidR="00D0056B">
        <w:rPr>
          <w:sz w:val="24"/>
        </w:rPr>
        <w:t xml:space="preserve">умений </w:t>
      </w:r>
      <w:r w:rsidR="00CC37D6">
        <w:rPr>
          <w:sz w:val="24"/>
        </w:rPr>
        <w:t xml:space="preserve">написания уравнений </w:t>
      </w:r>
      <w:r w:rsidR="00CD3469">
        <w:rPr>
          <w:sz w:val="24"/>
        </w:rPr>
        <w:t xml:space="preserve">реакций </w:t>
      </w:r>
      <w:r w:rsidR="004C1B2D">
        <w:rPr>
          <w:sz w:val="24"/>
        </w:rPr>
        <w:t>гидролиза</w:t>
      </w:r>
      <w:bookmarkStart w:id="0" w:name="_GoBack"/>
      <w:bookmarkEnd w:id="0"/>
      <w:r w:rsidR="00EA4CE4">
        <w:rPr>
          <w:sz w:val="24"/>
        </w:rPr>
        <w:t>.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CC37D6" w:rsidRPr="00CC37D6" w:rsidRDefault="00CC37D6" w:rsidP="00CC37D6">
      <w:pPr>
        <w:pStyle w:val="a3"/>
        <w:ind w:firstLine="708"/>
        <w:rPr>
          <w:sz w:val="24"/>
          <w:szCs w:val="24"/>
        </w:rPr>
      </w:pPr>
      <w:r w:rsidRPr="00CC37D6">
        <w:rPr>
          <w:b/>
          <w:color w:val="FF0000"/>
          <w:sz w:val="24"/>
          <w:szCs w:val="24"/>
        </w:rPr>
        <w:t>Гидролиз</w:t>
      </w:r>
      <w:r w:rsidRPr="00CC37D6">
        <w:rPr>
          <w:sz w:val="24"/>
          <w:szCs w:val="24"/>
        </w:rPr>
        <w:t xml:space="preserve"> - процесс расщепления молекул сложных химических веществ за счет реакции с молекулами воды.</w:t>
      </w:r>
    </w:p>
    <w:p w:rsidR="00CC37D6" w:rsidRPr="00CC37D6" w:rsidRDefault="00CC37D6" w:rsidP="00CC37D6">
      <w:pPr>
        <w:pStyle w:val="a3"/>
        <w:jc w:val="center"/>
        <w:rPr>
          <w:b/>
          <w:sz w:val="24"/>
          <w:szCs w:val="24"/>
        </w:rPr>
      </w:pPr>
      <w:r w:rsidRPr="00CC37D6">
        <w:rPr>
          <w:b/>
          <w:sz w:val="24"/>
          <w:szCs w:val="24"/>
        </w:rPr>
        <w:t>По катиону, по аниону или нет гидролиза?</w:t>
      </w:r>
    </w:p>
    <w:p w:rsidR="00CC37D6" w:rsidRDefault="00CC37D6" w:rsidP="00CC37D6">
      <w:pPr>
        <w:pStyle w:val="a3"/>
        <w:ind w:firstLine="708"/>
        <w:rPr>
          <w:sz w:val="24"/>
          <w:szCs w:val="24"/>
        </w:rPr>
      </w:pPr>
      <w:r w:rsidRPr="00CC37D6">
        <w:rPr>
          <w:sz w:val="24"/>
          <w:szCs w:val="24"/>
        </w:rPr>
        <w:t>Итак, если в состав соли входит остаток сильного основания и остаток сильной кислоты - ги</w:t>
      </w:r>
      <w:r w:rsidRPr="00CC37D6">
        <w:rPr>
          <w:sz w:val="24"/>
          <w:szCs w:val="24"/>
        </w:rPr>
        <w:t>д</w:t>
      </w:r>
      <w:r w:rsidRPr="00CC37D6">
        <w:rPr>
          <w:sz w:val="24"/>
          <w:szCs w:val="24"/>
        </w:rPr>
        <w:t xml:space="preserve">ролиза не происходит. Примеры: </w:t>
      </w:r>
      <w:proofErr w:type="spellStart"/>
      <w:r w:rsidRPr="00CC37D6">
        <w:rPr>
          <w:sz w:val="24"/>
          <w:szCs w:val="24"/>
        </w:rPr>
        <w:t>NaCl</w:t>
      </w:r>
      <w:proofErr w:type="spellEnd"/>
      <w:r w:rsidRPr="00CC37D6">
        <w:rPr>
          <w:sz w:val="24"/>
          <w:szCs w:val="24"/>
        </w:rPr>
        <w:t xml:space="preserve">, </w:t>
      </w:r>
      <w:proofErr w:type="spellStart"/>
      <w:r w:rsidRPr="00CC37D6">
        <w:rPr>
          <w:sz w:val="24"/>
          <w:szCs w:val="24"/>
        </w:rPr>
        <w:t>KBr</w:t>
      </w:r>
      <w:proofErr w:type="spellEnd"/>
      <w:r w:rsidRPr="00CC37D6">
        <w:rPr>
          <w:sz w:val="24"/>
          <w:szCs w:val="24"/>
        </w:rPr>
        <w:t>, CaSO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</w:rPr>
        <w:t>. Также гидролиза не происходит, если соль н</w:t>
      </w:r>
      <w:r w:rsidRPr="00CC37D6">
        <w:rPr>
          <w:sz w:val="24"/>
          <w:szCs w:val="24"/>
        </w:rPr>
        <w:t>е</w:t>
      </w:r>
      <w:r w:rsidRPr="00CC37D6">
        <w:rPr>
          <w:sz w:val="24"/>
          <w:szCs w:val="24"/>
        </w:rPr>
        <w:t>растворима (вне зависимости от того, чем она образована): AlPO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</w:rPr>
        <w:t>, FeSO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, CaSO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.</w:t>
      </w:r>
    </w:p>
    <w:p w:rsidR="00CC37D6" w:rsidRDefault="00CC37D6" w:rsidP="00CC37D6">
      <w:pPr>
        <w:pStyle w:val="a3"/>
        <w:ind w:firstLine="708"/>
        <w:rPr>
          <w:sz w:val="24"/>
          <w:szCs w:val="24"/>
        </w:rPr>
      </w:pPr>
      <w:r w:rsidRPr="00CC37D6">
        <w:rPr>
          <w:sz w:val="24"/>
          <w:szCs w:val="24"/>
        </w:rPr>
        <w:t>Если в состав соли входит остаток слабого основания и остаток сильной кислоты, то гидролиз идет по катиону. Помните, что гидролиз разрушает слабое, в данном случае - катион. Примеры: AlCl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, MgBr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, Cr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SO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</w:rPr>
        <w:t>, NH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</w:rPr>
        <w:t>NO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.Катион NH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  <w:vertAlign w:val="superscript"/>
        </w:rPr>
        <w:t>+</w:t>
      </w:r>
      <w:r w:rsidRPr="00CC37D6">
        <w:rPr>
          <w:sz w:val="24"/>
          <w:szCs w:val="24"/>
        </w:rPr>
        <w:t> и его основание NH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</w:rPr>
        <w:t>OH , несмотря на растворимость, является слабым, поэтому гидролиз будет идти по катиону в соли NH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</w:rPr>
        <w:t xml:space="preserve">Cl. Замечу также, что </w:t>
      </w:r>
      <w:proofErr w:type="spellStart"/>
      <w:r w:rsidRPr="00CC37D6">
        <w:rPr>
          <w:sz w:val="24"/>
          <w:szCs w:val="24"/>
        </w:rPr>
        <w:t>Ca</w:t>
      </w:r>
      <w:proofErr w:type="spellEnd"/>
      <w:r w:rsidRPr="00CC37D6">
        <w:rPr>
          <w:sz w:val="24"/>
          <w:szCs w:val="24"/>
        </w:rPr>
        <w:t>(OH)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 считается растворимым основанием, поэтому гидролиза соли CaCl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 не происходит.</w:t>
      </w:r>
    </w:p>
    <w:p w:rsidR="00CC37D6" w:rsidRDefault="00CC37D6" w:rsidP="00CC37D6">
      <w:pPr>
        <w:pStyle w:val="a3"/>
        <w:ind w:firstLine="708"/>
        <w:rPr>
          <w:sz w:val="24"/>
          <w:szCs w:val="24"/>
        </w:rPr>
      </w:pPr>
      <w:r w:rsidRPr="00CC37D6">
        <w:rPr>
          <w:sz w:val="24"/>
          <w:szCs w:val="24"/>
        </w:rPr>
        <w:t>Если в состав соли входит остаток сильного основания и остаток слабой кислоты, то гидролиз идет по аниону. Примеры: K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PO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</w:rPr>
        <w:t>, NaNO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 xml:space="preserve">, </w:t>
      </w:r>
      <w:proofErr w:type="spellStart"/>
      <w:r w:rsidRPr="00CC37D6">
        <w:rPr>
          <w:sz w:val="24"/>
          <w:szCs w:val="24"/>
        </w:rPr>
        <w:t>Ca</w:t>
      </w:r>
      <w:proofErr w:type="spellEnd"/>
      <w:r w:rsidRPr="00CC37D6">
        <w:rPr>
          <w:sz w:val="24"/>
          <w:szCs w:val="24"/>
        </w:rPr>
        <w:t>(</w:t>
      </w:r>
      <w:proofErr w:type="spellStart"/>
      <w:r w:rsidRPr="00CC37D6">
        <w:rPr>
          <w:sz w:val="24"/>
          <w:szCs w:val="24"/>
        </w:rPr>
        <w:t>OCl</w:t>
      </w:r>
      <w:proofErr w:type="spellEnd"/>
      <w:r w:rsidRPr="00CC37D6">
        <w:rPr>
          <w:sz w:val="24"/>
          <w:szCs w:val="24"/>
        </w:rPr>
        <w:t>)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 xml:space="preserve">, </w:t>
      </w:r>
      <w:proofErr w:type="spellStart"/>
      <w:r w:rsidRPr="00CC37D6">
        <w:rPr>
          <w:sz w:val="24"/>
          <w:szCs w:val="24"/>
        </w:rPr>
        <w:t>Ba</w:t>
      </w:r>
      <w:proofErr w:type="spellEnd"/>
      <w:r w:rsidRPr="00CC37D6">
        <w:rPr>
          <w:sz w:val="24"/>
          <w:szCs w:val="24"/>
        </w:rPr>
        <w:t>(CH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COO)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, Li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SiO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.</w:t>
      </w:r>
    </w:p>
    <w:p w:rsidR="004C1B2D" w:rsidRPr="004C1B2D" w:rsidRDefault="00CC37D6" w:rsidP="004C1B2D">
      <w:pPr>
        <w:pStyle w:val="a3"/>
        <w:ind w:firstLine="708"/>
        <w:rPr>
          <w:sz w:val="24"/>
          <w:szCs w:val="24"/>
        </w:rPr>
      </w:pPr>
      <w:r w:rsidRPr="00CC37D6">
        <w:rPr>
          <w:sz w:val="24"/>
          <w:szCs w:val="24"/>
        </w:rPr>
        <w:t xml:space="preserve">Если соль образована остатком слабого основания и слабой кислоты, то гидролиз идет и по катиону, и по аниону. Примеры: </w:t>
      </w:r>
      <w:proofErr w:type="spellStart"/>
      <w:r w:rsidRPr="00CC37D6">
        <w:rPr>
          <w:sz w:val="24"/>
          <w:szCs w:val="24"/>
        </w:rPr>
        <w:t>Mg</w:t>
      </w:r>
      <w:proofErr w:type="spellEnd"/>
      <w:r w:rsidRPr="00CC37D6">
        <w:rPr>
          <w:sz w:val="24"/>
          <w:szCs w:val="24"/>
        </w:rPr>
        <w:t>(NO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)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, Al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S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, Cr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(SO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)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, CH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COONH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</w:rPr>
        <w:t>.</w:t>
      </w:r>
    </w:p>
    <w:p w:rsidR="004C1B2D" w:rsidRDefault="004C1B2D" w:rsidP="00DD72DA">
      <w:pPr>
        <w:jc w:val="center"/>
        <w:rPr>
          <w:b/>
          <w:sz w:val="24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CD3469" w:rsidRPr="00CD3469" w:rsidRDefault="00CD3469" w:rsidP="00CD3469">
      <w:pPr>
        <w:pStyle w:val="a3"/>
        <w:ind w:firstLine="708"/>
        <w:rPr>
          <w:sz w:val="24"/>
          <w:lang w:eastAsia="ru-RU"/>
        </w:rPr>
      </w:pPr>
      <w:r w:rsidRPr="00CD3469">
        <w:rPr>
          <w:sz w:val="24"/>
          <w:lang w:eastAsia="ru-RU"/>
        </w:rPr>
        <w:t>Рассм</w:t>
      </w:r>
      <w:r>
        <w:rPr>
          <w:sz w:val="24"/>
          <w:lang w:eastAsia="ru-RU"/>
        </w:rPr>
        <w:t>отрим гидролиз</w:t>
      </w:r>
      <w:r w:rsidRPr="00CD3469">
        <w:rPr>
          <w:sz w:val="24"/>
          <w:lang w:eastAsia="ru-RU"/>
        </w:rPr>
        <w:t xml:space="preserve"> </w:t>
      </w:r>
      <w:r w:rsidRPr="00CD3469">
        <w:rPr>
          <w:b/>
          <w:sz w:val="24"/>
          <w:lang w:eastAsia="ru-RU"/>
        </w:rPr>
        <w:t>карбоната натрия</w:t>
      </w:r>
      <w:r w:rsidRPr="00CD3469">
        <w:rPr>
          <w:sz w:val="24"/>
          <w:lang w:eastAsia="ru-RU"/>
        </w:rPr>
        <w:t>: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Na</w:t>
      </w:r>
      <w:r w:rsidRPr="00CD3469">
        <w:rPr>
          <w:sz w:val="24"/>
          <w:vertAlign w:val="subscript"/>
          <w:lang w:eastAsia="ru-RU"/>
        </w:rPr>
        <w:t>2</w:t>
      </w:r>
      <w:r w:rsidRPr="00CD3469">
        <w:rPr>
          <w:sz w:val="24"/>
          <w:lang w:eastAsia="ru-RU"/>
        </w:rPr>
        <w:t>CO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lang w:eastAsia="ru-RU"/>
        </w:rPr>
        <w:t> ↔ 2Na</w:t>
      </w:r>
      <w:r w:rsidRPr="00CD3469">
        <w:rPr>
          <w:sz w:val="24"/>
          <w:vertAlign w:val="superscript"/>
          <w:lang w:eastAsia="ru-RU"/>
        </w:rPr>
        <w:t>+</w:t>
      </w:r>
      <w:r w:rsidRPr="00CD3469">
        <w:rPr>
          <w:sz w:val="24"/>
          <w:lang w:eastAsia="ru-RU"/>
        </w:rPr>
        <w:t> + </w:t>
      </w:r>
      <w:r w:rsidRPr="00CD3469">
        <w:rPr>
          <w:sz w:val="24"/>
          <w:u w:val="single"/>
          <w:lang w:eastAsia="ru-RU"/>
        </w:rPr>
        <w:t>CO</w:t>
      </w:r>
      <w:r w:rsidRPr="00CD3469">
        <w:rPr>
          <w:sz w:val="24"/>
          <w:u w:val="single"/>
          <w:vertAlign w:val="subscript"/>
          <w:lang w:eastAsia="ru-RU"/>
        </w:rPr>
        <w:t>3</w:t>
      </w:r>
      <w:r w:rsidRPr="00CD3469">
        <w:rPr>
          <w:sz w:val="24"/>
          <w:vertAlign w:val="superscript"/>
          <w:lang w:eastAsia="ru-RU"/>
        </w:rPr>
        <w:t>2-</w:t>
      </w:r>
      <w:r w:rsidRPr="00CD3469">
        <w:rPr>
          <w:sz w:val="24"/>
          <w:lang w:eastAsia="ru-RU"/>
        </w:rPr>
        <w:t> (подчеркиванием выделяем слабый компонент)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CO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vertAlign w:val="superscript"/>
          <w:lang w:eastAsia="ru-RU"/>
        </w:rPr>
        <w:t>2-</w:t>
      </w:r>
      <w:r w:rsidRPr="00CD3469">
        <w:rPr>
          <w:sz w:val="24"/>
          <w:lang w:eastAsia="ru-RU"/>
        </w:rPr>
        <w:t> + HOH ↔ HCO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vertAlign w:val="superscript"/>
          <w:lang w:eastAsia="ru-RU"/>
        </w:rPr>
        <w:t>—</w:t>
      </w:r>
      <w:r w:rsidRPr="00CD3469">
        <w:rPr>
          <w:sz w:val="24"/>
          <w:lang w:eastAsia="ru-RU"/>
        </w:rPr>
        <w:t> + OH</w:t>
      </w:r>
      <w:r w:rsidRPr="00CD3469">
        <w:rPr>
          <w:sz w:val="24"/>
          <w:vertAlign w:val="superscript"/>
          <w:lang w:eastAsia="ru-RU"/>
        </w:rPr>
        <w:t>—</w:t>
      </w:r>
      <w:r w:rsidRPr="00CD3469">
        <w:rPr>
          <w:sz w:val="24"/>
          <w:lang w:eastAsia="ru-RU"/>
        </w:rPr>
        <w:t> — уравнение гидролиза в ионном виде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Наличие гидроксид иона указывает на щелочной характер среды. Гидролиз – обратимый процесс.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Na</w:t>
      </w:r>
      <w:r w:rsidRPr="00CD3469">
        <w:rPr>
          <w:sz w:val="24"/>
          <w:vertAlign w:val="subscript"/>
          <w:lang w:eastAsia="ru-RU"/>
        </w:rPr>
        <w:t>2</w:t>
      </w:r>
      <w:r w:rsidRPr="00CD3469">
        <w:rPr>
          <w:sz w:val="24"/>
          <w:lang w:eastAsia="ru-RU"/>
        </w:rPr>
        <w:t>CO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lang w:eastAsia="ru-RU"/>
        </w:rPr>
        <w:t> + HOH ↔ NaHCO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lang w:eastAsia="ru-RU"/>
        </w:rPr>
        <w:t xml:space="preserve"> + </w:t>
      </w:r>
      <w:proofErr w:type="spellStart"/>
      <w:r w:rsidRPr="00CD3469">
        <w:rPr>
          <w:sz w:val="24"/>
          <w:lang w:eastAsia="ru-RU"/>
        </w:rPr>
        <w:t>NaOH</w:t>
      </w:r>
      <w:proofErr w:type="spellEnd"/>
      <w:r w:rsidRPr="00CD3469">
        <w:rPr>
          <w:sz w:val="24"/>
          <w:lang w:eastAsia="ru-RU"/>
        </w:rPr>
        <w:t xml:space="preserve"> – молекулярное уравнение гидролиза (1-я ступень)</w:t>
      </w:r>
    </w:p>
    <w:p w:rsidR="00CD3469" w:rsidRPr="00CD3469" w:rsidRDefault="00CD3469" w:rsidP="00CD3469">
      <w:pPr>
        <w:pStyle w:val="a3"/>
        <w:rPr>
          <w:sz w:val="24"/>
          <w:lang w:val="en-US" w:eastAsia="ru-RU"/>
        </w:rPr>
      </w:pPr>
      <w:r w:rsidRPr="00CD3469">
        <w:rPr>
          <w:sz w:val="24"/>
          <w:lang w:val="en-US" w:eastAsia="ru-RU"/>
        </w:rPr>
        <w:t>HCO</w:t>
      </w:r>
      <w:r w:rsidRPr="00CD3469">
        <w:rPr>
          <w:sz w:val="24"/>
          <w:vertAlign w:val="subscript"/>
          <w:lang w:val="en-US" w:eastAsia="ru-RU"/>
        </w:rPr>
        <w:t>3</w:t>
      </w:r>
      <w:r w:rsidRPr="00CD3469">
        <w:rPr>
          <w:sz w:val="24"/>
          <w:vertAlign w:val="superscript"/>
          <w:lang w:val="en-US" w:eastAsia="ru-RU"/>
        </w:rPr>
        <w:t>—</w:t>
      </w:r>
      <w:r w:rsidRPr="00CD3469">
        <w:rPr>
          <w:sz w:val="24"/>
          <w:lang w:val="en-US" w:eastAsia="ru-RU"/>
        </w:rPr>
        <w:t> + HOH ↔ CO</w:t>
      </w:r>
      <w:r w:rsidRPr="00CD3469">
        <w:rPr>
          <w:sz w:val="24"/>
          <w:vertAlign w:val="subscript"/>
          <w:lang w:val="en-US" w:eastAsia="ru-RU"/>
        </w:rPr>
        <w:t>2</w:t>
      </w:r>
      <w:r w:rsidRPr="00CD3469">
        <w:rPr>
          <w:sz w:val="24"/>
          <w:lang w:val="en-US" w:eastAsia="ru-RU"/>
        </w:rPr>
        <w:t>↑ + H</w:t>
      </w:r>
      <w:r w:rsidRPr="00CD3469">
        <w:rPr>
          <w:sz w:val="24"/>
          <w:vertAlign w:val="subscript"/>
          <w:lang w:val="en-US" w:eastAsia="ru-RU"/>
        </w:rPr>
        <w:t>2</w:t>
      </w:r>
      <w:r w:rsidRPr="00CD3469">
        <w:rPr>
          <w:sz w:val="24"/>
          <w:lang w:val="en-US" w:eastAsia="ru-RU"/>
        </w:rPr>
        <w:t>O + OH</w:t>
      </w:r>
      <w:r w:rsidRPr="00CD3469">
        <w:rPr>
          <w:sz w:val="24"/>
          <w:vertAlign w:val="superscript"/>
          <w:lang w:val="en-US" w:eastAsia="ru-RU"/>
        </w:rPr>
        <w:t>—</w:t>
      </w:r>
    </w:p>
    <w:p w:rsidR="00CD3469" w:rsidRPr="00CD3469" w:rsidRDefault="00CD3469" w:rsidP="00CD3469">
      <w:pPr>
        <w:pStyle w:val="a3"/>
        <w:rPr>
          <w:sz w:val="24"/>
          <w:lang w:val="en-US" w:eastAsia="ru-RU"/>
        </w:rPr>
      </w:pPr>
      <w:r w:rsidRPr="00CD3469">
        <w:rPr>
          <w:sz w:val="24"/>
          <w:lang w:val="en-US" w:eastAsia="ru-RU"/>
        </w:rPr>
        <w:t>NaHCO</w:t>
      </w:r>
      <w:r w:rsidRPr="00CD3469">
        <w:rPr>
          <w:sz w:val="24"/>
          <w:vertAlign w:val="subscript"/>
          <w:lang w:val="en-US" w:eastAsia="ru-RU"/>
        </w:rPr>
        <w:t>3</w:t>
      </w:r>
      <w:r w:rsidRPr="00CD3469">
        <w:rPr>
          <w:sz w:val="24"/>
          <w:lang w:val="en-US" w:eastAsia="ru-RU"/>
        </w:rPr>
        <w:t> + HOH ↔ CO</w:t>
      </w:r>
      <w:r w:rsidRPr="00CD3469">
        <w:rPr>
          <w:sz w:val="24"/>
          <w:vertAlign w:val="subscript"/>
          <w:lang w:val="en-US" w:eastAsia="ru-RU"/>
        </w:rPr>
        <w:t>2</w:t>
      </w:r>
      <w:r w:rsidRPr="00CD3469">
        <w:rPr>
          <w:sz w:val="24"/>
          <w:lang w:val="en-US" w:eastAsia="ru-RU"/>
        </w:rPr>
        <w:t>↑ + H</w:t>
      </w:r>
      <w:r w:rsidRPr="00CD3469">
        <w:rPr>
          <w:sz w:val="24"/>
          <w:vertAlign w:val="subscript"/>
          <w:lang w:val="en-US" w:eastAsia="ru-RU"/>
        </w:rPr>
        <w:t>2</w:t>
      </w:r>
      <w:r w:rsidRPr="00CD3469">
        <w:rPr>
          <w:sz w:val="24"/>
          <w:lang w:val="en-US" w:eastAsia="ru-RU"/>
        </w:rPr>
        <w:t xml:space="preserve">O + </w:t>
      </w:r>
      <w:proofErr w:type="spellStart"/>
      <w:r w:rsidRPr="00CD3469">
        <w:rPr>
          <w:sz w:val="24"/>
          <w:lang w:val="en-US" w:eastAsia="ru-RU"/>
        </w:rPr>
        <w:t>NaOH</w:t>
      </w:r>
      <w:proofErr w:type="spellEnd"/>
      <w:r w:rsidRPr="00CD3469">
        <w:rPr>
          <w:sz w:val="24"/>
          <w:lang w:val="en-US" w:eastAsia="ru-RU"/>
        </w:rPr>
        <w:t xml:space="preserve"> (2-</w:t>
      </w:r>
      <w:r w:rsidRPr="00CD3469">
        <w:rPr>
          <w:sz w:val="24"/>
          <w:lang w:eastAsia="ru-RU"/>
        </w:rPr>
        <w:t>я</w:t>
      </w:r>
      <w:r w:rsidRPr="00CD3469">
        <w:rPr>
          <w:sz w:val="24"/>
          <w:lang w:val="en-US" w:eastAsia="ru-RU"/>
        </w:rPr>
        <w:t xml:space="preserve"> </w:t>
      </w:r>
      <w:r w:rsidRPr="00CD3469">
        <w:rPr>
          <w:sz w:val="24"/>
          <w:lang w:eastAsia="ru-RU"/>
        </w:rPr>
        <w:t>ступень</w:t>
      </w:r>
      <w:r w:rsidRPr="00CD3469">
        <w:rPr>
          <w:sz w:val="24"/>
          <w:lang w:val="en-US" w:eastAsia="ru-RU"/>
        </w:rPr>
        <w:t xml:space="preserve"> </w:t>
      </w:r>
      <w:r w:rsidRPr="00CD3469">
        <w:rPr>
          <w:sz w:val="24"/>
          <w:lang w:eastAsia="ru-RU"/>
        </w:rPr>
        <w:t>гидролиза</w:t>
      </w:r>
      <w:r w:rsidRPr="00CD3469">
        <w:rPr>
          <w:sz w:val="24"/>
          <w:lang w:val="en-US" w:eastAsia="ru-RU"/>
        </w:rPr>
        <w:t>)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 xml:space="preserve">Гидролиз протекает всегда в очень незначительной степени и по первой ступени, вторая и </w:t>
      </w:r>
      <w:proofErr w:type="spellStart"/>
      <w:proofErr w:type="gramStart"/>
      <w:r w:rsidRPr="00CD3469">
        <w:rPr>
          <w:sz w:val="24"/>
          <w:lang w:eastAsia="ru-RU"/>
        </w:rPr>
        <w:t>и</w:t>
      </w:r>
      <w:proofErr w:type="spellEnd"/>
      <w:proofErr w:type="gramEnd"/>
      <w:r w:rsidRPr="00CD3469">
        <w:rPr>
          <w:sz w:val="24"/>
          <w:lang w:eastAsia="ru-RU"/>
        </w:rPr>
        <w:t xml:space="preserve"> посл</w:t>
      </w:r>
      <w:r w:rsidRPr="00CD3469">
        <w:rPr>
          <w:sz w:val="24"/>
          <w:lang w:eastAsia="ru-RU"/>
        </w:rPr>
        <w:t>е</w:t>
      </w:r>
      <w:r w:rsidRPr="00CD3469">
        <w:rPr>
          <w:sz w:val="24"/>
          <w:lang w:eastAsia="ru-RU"/>
        </w:rPr>
        <w:t>дующие ступени возможны теоретически.</w:t>
      </w:r>
    </w:p>
    <w:p w:rsidR="00CD3469" w:rsidRPr="00CD3469" w:rsidRDefault="00CD3469" w:rsidP="00CD3469">
      <w:pPr>
        <w:pStyle w:val="a3"/>
        <w:ind w:firstLine="708"/>
        <w:rPr>
          <w:sz w:val="24"/>
          <w:lang w:eastAsia="ru-RU"/>
        </w:rPr>
      </w:pPr>
      <w:r w:rsidRPr="00CD3469">
        <w:rPr>
          <w:sz w:val="24"/>
          <w:lang w:eastAsia="ru-RU"/>
        </w:rPr>
        <w:t xml:space="preserve">Рассмотрим гидролиз </w:t>
      </w:r>
      <w:r w:rsidRPr="00CD3469">
        <w:rPr>
          <w:b/>
          <w:sz w:val="24"/>
          <w:lang w:eastAsia="ru-RU"/>
        </w:rPr>
        <w:t>хлорида алюминия</w:t>
      </w:r>
      <w:r w:rsidRPr="00CD3469">
        <w:rPr>
          <w:sz w:val="24"/>
          <w:lang w:eastAsia="ru-RU"/>
        </w:rPr>
        <w:t>: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AlCl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lang w:eastAsia="ru-RU"/>
        </w:rPr>
        <w:t> ↔ </w:t>
      </w:r>
      <w:r w:rsidRPr="00CD3469">
        <w:rPr>
          <w:sz w:val="24"/>
          <w:u w:val="single"/>
          <w:lang w:eastAsia="ru-RU"/>
        </w:rPr>
        <w:t>Al</w:t>
      </w:r>
      <w:r w:rsidRPr="00CD3469">
        <w:rPr>
          <w:sz w:val="24"/>
          <w:vertAlign w:val="superscript"/>
          <w:lang w:eastAsia="ru-RU"/>
        </w:rPr>
        <w:t>3+</w:t>
      </w:r>
      <w:r w:rsidRPr="00CD3469">
        <w:rPr>
          <w:sz w:val="24"/>
          <w:lang w:eastAsia="ru-RU"/>
        </w:rPr>
        <w:t> +3Cl</w:t>
      </w:r>
      <w:r w:rsidRPr="00CD3469">
        <w:rPr>
          <w:sz w:val="24"/>
          <w:vertAlign w:val="superscript"/>
          <w:lang w:eastAsia="ru-RU"/>
        </w:rPr>
        <w:t>—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Al</w:t>
      </w:r>
      <w:r w:rsidRPr="00CD3469">
        <w:rPr>
          <w:sz w:val="24"/>
          <w:vertAlign w:val="superscript"/>
          <w:lang w:eastAsia="ru-RU"/>
        </w:rPr>
        <w:t>3+</w:t>
      </w:r>
      <w:r w:rsidRPr="00CD3469">
        <w:rPr>
          <w:sz w:val="24"/>
          <w:lang w:eastAsia="ru-RU"/>
        </w:rPr>
        <w:t> + HOH ↔ AlOH</w:t>
      </w:r>
      <w:r w:rsidRPr="00CD3469">
        <w:rPr>
          <w:sz w:val="24"/>
          <w:vertAlign w:val="superscript"/>
          <w:lang w:eastAsia="ru-RU"/>
        </w:rPr>
        <w:t>2+</w:t>
      </w:r>
      <w:r w:rsidRPr="00CD3469">
        <w:rPr>
          <w:sz w:val="24"/>
          <w:lang w:eastAsia="ru-RU"/>
        </w:rPr>
        <w:t> + H</w:t>
      </w:r>
      <w:r w:rsidRPr="00CD3469">
        <w:rPr>
          <w:sz w:val="24"/>
          <w:vertAlign w:val="superscript"/>
          <w:lang w:eastAsia="ru-RU"/>
        </w:rPr>
        <w:t>+ </w:t>
      </w:r>
      <w:r w:rsidRPr="00CD3469">
        <w:rPr>
          <w:sz w:val="24"/>
          <w:lang w:eastAsia="ru-RU"/>
        </w:rPr>
        <w:t>(1-я ступень гидролиза)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Наличие Н</w:t>
      </w:r>
      <w:r w:rsidRPr="00CD3469">
        <w:rPr>
          <w:sz w:val="24"/>
          <w:vertAlign w:val="superscript"/>
          <w:lang w:eastAsia="ru-RU"/>
        </w:rPr>
        <w:t>+</w:t>
      </w:r>
      <w:r w:rsidRPr="00CD3469">
        <w:rPr>
          <w:sz w:val="24"/>
          <w:lang w:eastAsia="ru-RU"/>
        </w:rPr>
        <w:t> иона свидетельствует о наличии кислой среды.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AlOH</w:t>
      </w:r>
      <w:r w:rsidRPr="00CD3469">
        <w:rPr>
          <w:sz w:val="24"/>
          <w:vertAlign w:val="superscript"/>
          <w:lang w:eastAsia="ru-RU"/>
        </w:rPr>
        <w:t>2+</w:t>
      </w:r>
      <w:r w:rsidRPr="00CD3469">
        <w:rPr>
          <w:sz w:val="24"/>
          <w:lang w:eastAsia="ru-RU"/>
        </w:rPr>
        <w:t xml:space="preserve"> + HOH ↔ </w:t>
      </w:r>
      <w:proofErr w:type="spellStart"/>
      <w:r w:rsidRPr="00CD3469">
        <w:rPr>
          <w:sz w:val="24"/>
          <w:lang w:eastAsia="ru-RU"/>
        </w:rPr>
        <w:t>Al</w:t>
      </w:r>
      <w:proofErr w:type="spellEnd"/>
      <w:r w:rsidRPr="00CD3469">
        <w:rPr>
          <w:sz w:val="24"/>
          <w:lang w:eastAsia="ru-RU"/>
        </w:rPr>
        <w:t>(OH)</w:t>
      </w:r>
      <w:r w:rsidRPr="00CD3469">
        <w:rPr>
          <w:sz w:val="24"/>
          <w:vertAlign w:val="subscript"/>
          <w:lang w:eastAsia="ru-RU"/>
        </w:rPr>
        <w:t>2</w:t>
      </w:r>
      <w:r w:rsidRPr="00CD3469">
        <w:rPr>
          <w:sz w:val="24"/>
          <w:vertAlign w:val="superscript"/>
          <w:lang w:eastAsia="ru-RU"/>
        </w:rPr>
        <w:t>+</w:t>
      </w:r>
      <w:r w:rsidRPr="00CD3469">
        <w:rPr>
          <w:sz w:val="24"/>
          <w:lang w:eastAsia="ru-RU"/>
        </w:rPr>
        <w:t> + H</w:t>
      </w:r>
      <w:r w:rsidRPr="00CD3469">
        <w:rPr>
          <w:sz w:val="24"/>
          <w:vertAlign w:val="superscript"/>
          <w:lang w:eastAsia="ru-RU"/>
        </w:rPr>
        <w:t>+</w:t>
      </w:r>
      <w:r w:rsidRPr="00CD3469">
        <w:rPr>
          <w:sz w:val="24"/>
          <w:lang w:eastAsia="ru-RU"/>
        </w:rPr>
        <w:t> (2-я ступень гидролиза)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proofErr w:type="spellStart"/>
      <w:r w:rsidRPr="00CD3469">
        <w:rPr>
          <w:sz w:val="24"/>
          <w:lang w:eastAsia="ru-RU"/>
        </w:rPr>
        <w:t>Al</w:t>
      </w:r>
      <w:proofErr w:type="spellEnd"/>
      <w:r w:rsidRPr="00CD3469">
        <w:rPr>
          <w:sz w:val="24"/>
          <w:lang w:eastAsia="ru-RU"/>
        </w:rPr>
        <w:t>(OH)</w:t>
      </w:r>
      <w:r w:rsidRPr="00CD3469">
        <w:rPr>
          <w:sz w:val="24"/>
          <w:vertAlign w:val="subscript"/>
          <w:lang w:eastAsia="ru-RU"/>
        </w:rPr>
        <w:t>2</w:t>
      </w:r>
      <w:r w:rsidRPr="00CD3469">
        <w:rPr>
          <w:sz w:val="24"/>
          <w:vertAlign w:val="superscript"/>
          <w:lang w:eastAsia="ru-RU"/>
        </w:rPr>
        <w:t>+</w:t>
      </w:r>
      <w:r w:rsidRPr="00CD3469">
        <w:rPr>
          <w:sz w:val="24"/>
          <w:lang w:eastAsia="ru-RU"/>
        </w:rPr>
        <w:t xml:space="preserve"> + HOH ↔ </w:t>
      </w:r>
      <w:proofErr w:type="spellStart"/>
      <w:r w:rsidRPr="00CD3469">
        <w:rPr>
          <w:sz w:val="24"/>
          <w:lang w:eastAsia="ru-RU"/>
        </w:rPr>
        <w:t>Al</w:t>
      </w:r>
      <w:proofErr w:type="spellEnd"/>
      <w:r w:rsidRPr="00CD3469">
        <w:rPr>
          <w:sz w:val="24"/>
          <w:lang w:eastAsia="ru-RU"/>
        </w:rPr>
        <w:t>(OH)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lang w:eastAsia="ru-RU"/>
        </w:rPr>
        <w:t> ↓ + H</w:t>
      </w:r>
      <w:r w:rsidRPr="00CD3469">
        <w:rPr>
          <w:sz w:val="24"/>
          <w:vertAlign w:val="superscript"/>
          <w:lang w:eastAsia="ru-RU"/>
        </w:rPr>
        <w:t>+ </w:t>
      </w:r>
      <w:r w:rsidRPr="00CD3469">
        <w:rPr>
          <w:sz w:val="24"/>
          <w:lang w:eastAsia="ru-RU"/>
        </w:rPr>
        <w:t>(3-я ступень гидролиза)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AlCl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lang w:eastAsia="ru-RU"/>
        </w:rPr>
        <w:t xml:space="preserve"> + HOH ↔ </w:t>
      </w:r>
      <w:proofErr w:type="spellStart"/>
      <w:r w:rsidRPr="00CD3469">
        <w:rPr>
          <w:sz w:val="24"/>
          <w:lang w:eastAsia="ru-RU"/>
        </w:rPr>
        <w:t>Al</w:t>
      </w:r>
      <w:proofErr w:type="spellEnd"/>
      <w:r w:rsidRPr="00CD3469">
        <w:rPr>
          <w:sz w:val="24"/>
          <w:lang w:eastAsia="ru-RU"/>
        </w:rPr>
        <w:t>(OH)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lang w:eastAsia="ru-RU"/>
        </w:rPr>
        <w:t xml:space="preserve"> ↓ + </w:t>
      </w:r>
      <w:proofErr w:type="spellStart"/>
      <w:r w:rsidRPr="00CD3469">
        <w:rPr>
          <w:sz w:val="24"/>
          <w:lang w:eastAsia="ru-RU"/>
        </w:rPr>
        <w:t>HCl</w:t>
      </w:r>
      <w:proofErr w:type="spellEnd"/>
    </w:p>
    <w:p w:rsidR="00CD3469" w:rsidRPr="00CD3469" w:rsidRDefault="00CD3469" w:rsidP="00CD3469">
      <w:pPr>
        <w:pStyle w:val="a3"/>
        <w:ind w:firstLine="708"/>
        <w:rPr>
          <w:sz w:val="24"/>
          <w:lang w:eastAsia="ru-RU"/>
        </w:rPr>
      </w:pPr>
      <w:r w:rsidRPr="00CD3469">
        <w:rPr>
          <w:sz w:val="24"/>
          <w:lang w:eastAsia="ru-RU"/>
        </w:rPr>
        <w:t xml:space="preserve">Рассмотрим гидролиз </w:t>
      </w:r>
      <w:r w:rsidRPr="00CD3469">
        <w:rPr>
          <w:b/>
          <w:sz w:val="24"/>
          <w:lang w:eastAsia="ru-RU"/>
        </w:rPr>
        <w:t>хлорида натрия</w:t>
      </w:r>
      <w:r w:rsidRPr="00CD3469">
        <w:rPr>
          <w:sz w:val="24"/>
          <w:lang w:eastAsia="ru-RU"/>
        </w:rPr>
        <w:t>: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proofErr w:type="spellStart"/>
      <w:r w:rsidRPr="00CD3469">
        <w:rPr>
          <w:sz w:val="24"/>
          <w:lang w:eastAsia="ru-RU"/>
        </w:rPr>
        <w:t>NaCl</w:t>
      </w:r>
      <w:proofErr w:type="spellEnd"/>
      <w:r w:rsidRPr="00CD3469">
        <w:rPr>
          <w:sz w:val="24"/>
          <w:lang w:eastAsia="ru-RU"/>
        </w:rPr>
        <w:t xml:space="preserve"> ↔ </w:t>
      </w:r>
      <w:proofErr w:type="spellStart"/>
      <w:r w:rsidRPr="00CD3469">
        <w:rPr>
          <w:sz w:val="24"/>
          <w:lang w:eastAsia="ru-RU"/>
        </w:rPr>
        <w:t>Na</w:t>
      </w:r>
      <w:proofErr w:type="spellEnd"/>
      <w:r w:rsidRPr="00CD3469">
        <w:rPr>
          <w:sz w:val="24"/>
          <w:vertAlign w:val="superscript"/>
          <w:lang w:eastAsia="ru-RU"/>
        </w:rPr>
        <w:t>+</w:t>
      </w:r>
      <w:r w:rsidRPr="00CD3469">
        <w:rPr>
          <w:sz w:val="24"/>
          <w:lang w:eastAsia="ru-RU"/>
        </w:rPr>
        <w:t> + Cl</w:t>
      </w:r>
      <w:r w:rsidRPr="00CD3469">
        <w:rPr>
          <w:sz w:val="24"/>
          <w:vertAlign w:val="superscript"/>
          <w:lang w:eastAsia="ru-RU"/>
        </w:rPr>
        <w:t>—</w:t>
      </w:r>
    </w:p>
    <w:p w:rsidR="005C1BDA" w:rsidRPr="004C1B2D" w:rsidRDefault="00CD3469" w:rsidP="00EA4CE4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Слабого иона нет, следовательно, гидролиз невозможен и среда будет нейтральной.</w:t>
      </w:r>
    </w:p>
    <w:p w:rsidR="00C43434" w:rsidRDefault="00C43434" w:rsidP="004C1B2D">
      <w:pPr>
        <w:pStyle w:val="a3"/>
        <w:rPr>
          <w:b/>
          <w:sz w:val="24"/>
        </w:rPr>
      </w:pP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C43434" w:rsidRPr="004C1B2D" w:rsidRDefault="00CD3469" w:rsidP="00DD72DA">
      <w:pPr>
        <w:pStyle w:val="a3"/>
        <w:numPr>
          <w:ilvl w:val="0"/>
          <w:numId w:val="14"/>
        </w:numPr>
        <w:rPr>
          <w:sz w:val="24"/>
        </w:rPr>
      </w:pPr>
      <w:r>
        <w:rPr>
          <w:sz w:val="24"/>
        </w:rPr>
        <w:t xml:space="preserve">Напишите уравнения гидролиза для </w:t>
      </w:r>
      <w:r w:rsidRPr="00CD3469">
        <w:rPr>
          <w:sz w:val="24"/>
        </w:rPr>
        <w:t>K</w:t>
      </w:r>
      <w:r w:rsidRPr="00CD3469">
        <w:rPr>
          <w:sz w:val="24"/>
          <w:vertAlign w:val="subscript"/>
        </w:rPr>
        <w:t>2</w:t>
      </w:r>
      <w:r w:rsidRPr="00CD3469">
        <w:rPr>
          <w:sz w:val="24"/>
        </w:rPr>
        <w:t>SO</w:t>
      </w:r>
      <w:r w:rsidRPr="00CD3469">
        <w:rPr>
          <w:sz w:val="24"/>
          <w:vertAlign w:val="subscript"/>
        </w:rPr>
        <w:t>3</w:t>
      </w:r>
      <w:r w:rsidRPr="00CD3469">
        <w:rPr>
          <w:sz w:val="24"/>
        </w:rPr>
        <w:t xml:space="preserve"> и CuCl</w:t>
      </w:r>
      <w:r w:rsidRPr="00CD3469">
        <w:rPr>
          <w:sz w:val="24"/>
          <w:vertAlign w:val="subscript"/>
        </w:rPr>
        <w:t>2</w:t>
      </w:r>
      <w:r w:rsidRPr="00CD3469">
        <w:rPr>
          <w:sz w:val="24"/>
        </w:rPr>
        <w:t>.</w:t>
      </w:r>
    </w:p>
    <w:p w:rsidR="00F65D88" w:rsidRDefault="00F65D88" w:rsidP="00DD72DA">
      <w:pPr>
        <w:pStyle w:val="a3"/>
        <w:rPr>
          <w:sz w:val="24"/>
        </w:rPr>
      </w:pPr>
    </w:p>
    <w:p w:rsidR="00014C0F" w:rsidRPr="004C1B2D" w:rsidRDefault="003835AD" w:rsidP="004C1B2D">
      <w:pPr>
        <w:pStyle w:val="a3"/>
        <w:rPr>
          <w:sz w:val="24"/>
          <w:lang w:val="en-US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014C0F" w:rsidRPr="004C1B2D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70CEA"/>
    <w:multiLevelType w:val="multilevel"/>
    <w:tmpl w:val="438EEF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1D6B86"/>
    <w:multiLevelType w:val="multilevel"/>
    <w:tmpl w:val="76D0A2C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8F2039"/>
    <w:multiLevelType w:val="multilevel"/>
    <w:tmpl w:val="C674E7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E74D4F"/>
    <w:multiLevelType w:val="hybridMultilevel"/>
    <w:tmpl w:val="3B942D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FB48B8"/>
    <w:multiLevelType w:val="multilevel"/>
    <w:tmpl w:val="223CCAC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>
    <w:nsid w:val="2FFA4C2E"/>
    <w:multiLevelType w:val="multilevel"/>
    <w:tmpl w:val="A31E25A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6C30FD"/>
    <w:multiLevelType w:val="multilevel"/>
    <w:tmpl w:val="1FA8CA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1B1B67"/>
    <w:multiLevelType w:val="multilevel"/>
    <w:tmpl w:val="02BA04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78630CA"/>
    <w:multiLevelType w:val="hybridMultilevel"/>
    <w:tmpl w:val="736EC8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"/>
  </w:num>
  <w:num w:numId="3">
    <w:abstractNumId w:val="8"/>
  </w:num>
  <w:num w:numId="4">
    <w:abstractNumId w:val="12"/>
  </w:num>
  <w:num w:numId="5">
    <w:abstractNumId w:val="7"/>
  </w:num>
  <w:num w:numId="6">
    <w:abstractNumId w:val="10"/>
  </w:num>
  <w:num w:numId="7">
    <w:abstractNumId w:val="3"/>
  </w:num>
  <w:num w:numId="8">
    <w:abstractNumId w:val="6"/>
  </w:num>
  <w:num w:numId="9">
    <w:abstractNumId w:val="1"/>
  </w:num>
  <w:num w:numId="10">
    <w:abstractNumId w:val="13"/>
  </w:num>
  <w:num w:numId="11">
    <w:abstractNumId w:val="9"/>
  </w:num>
  <w:num w:numId="12">
    <w:abstractNumId w:val="0"/>
  </w:num>
  <w:num w:numId="13">
    <w:abstractNumId w:val="4"/>
  </w:num>
  <w:num w:numId="14">
    <w:abstractNumId w:val="14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205F0"/>
    <w:rsid w:val="00120CBE"/>
    <w:rsid w:val="00187C71"/>
    <w:rsid w:val="00201D3A"/>
    <w:rsid w:val="0022643D"/>
    <w:rsid w:val="002C5346"/>
    <w:rsid w:val="00353F8A"/>
    <w:rsid w:val="0037365E"/>
    <w:rsid w:val="003835AD"/>
    <w:rsid w:val="004644C3"/>
    <w:rsid w:val="004B306C"/>
    <w:rsid w:val="004C1B2D"/>
    <w:rsid w:val="00511167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91D99"/>
    <w:rsid w:val="00893879"/>
    <w:rsid w:val="00897BB9"/>
    <w:rsid w:val="008F7AC9"/>
    <w:rsid w:val="009F2891"/>
    <w:rsid w:val="00C31B2C"/>
    <w:rsid w:val="00C43434"/>
    <w:rsid w:val="00CC37D6"/>
    <w:rsid w:val="00CD3469"/>
    <w:rsid w:val="00CF2AA6"/>
    <w:rsid w:val="00D0056B"/>
    <w:rsid w:val="00D300B5"/>
    <w:rsid w:val="00D66333"/>
    <w:rsid w:val="00DA7281"/>
    <w:rsid w:val="00DD72DA"/>
    <w:rsid w:val="00DF442A"/>
    <w:rsid w:val="00E12FDE"/>
    <w:rsid w:val="00EA4CE4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C37D6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paragraph" w:customStyle="1" w:styleId="cdt4ke">
    <w:name w:val="cdt4ke"/>
    <w:basedOn w:val="a"/>
    <w:rsid w:val="00EA4CE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a">
    <w:name w:val="Emphasis"/>
    <w:basedOn w:val="a0"/>
    <w:uiPriority w:val="20"/>
    <w:qFormat/>
    <w:rsid w:val="00EA4CE4"/>
    <w:rPr>
      <w:i/>
      <w:iCs/>
    </w:rPr>
  </w:style>
  <w:style w:type="character" w:customStyle="1" w:styleId="60">
    <w:name w:val="Заголовок 6 Знак"/>
    <w:basedOn w:val="a0"/>
    <w:link w:val="6"/>
    <w:uiPriority w:val="9"/>
    <w:semiHidden/>
    <w:rsid w:val="00CC37D6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90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852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84644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25363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2057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400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16</cp:revision>
  <dcterms:created xsi:type="dcterms:W3CDTF">2021-10-16T20:11:00Z</dcterms:created>
  <dcterms:modified xsi:type="dcterms:W3CDTF">2022-06-05T11:13:00Z</dcterms:modified>
</cp:coreProperties>
</file>