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8F2362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D13DBB">
        <w:rPr>
          <w:sz w:val="24"/>
        </w:rPr>
        <w:t>1</w:t>
      </w:r>
      <w:r w:rsidR="008F2362">
        <w:rPr>
          <w:sz w:val="24"/>
        </w:rPr>
        <w:t>1</w:t>
      </w:r>
      <w:r w:rsidR="00D13DBB">
        <w:rPr>
          <w:sz w:val="24"/>
        </w:rPr>
        <w:t xml:space="preserve"> класс</w:t>
      </w:r>
      <w:r w:rsidR="00D13DBB">
        <w:rPr>
          <w:sz w:val="24"/>
        </w:rPr>
        <w:tab/>
      </w:r>
      <w:r w:rsidR="00D13DBB">
        <w:rPr>
          <w:sz w:val="24"/>
        </w:rPr>
        <w:tab/>
        <w:t xml:space="preserve"> </w:t>
      </w:r>
      <w:r w:rsidR="00D13DBB">
        <w:rPr>
          <w:sz w:val="24"/>
        </w:rPr>
        <w:tab/>
      </w:r>
      <w:r w:rsidR="00D13DBB">
        <w:rPr>
          <w:sz w:val="24"/>
        </w:rPr>
        <w:tab/>
      </w:r>
      <w:r w:rsidRPr="00014C0F">
        <w:rPr>
          <w:sz w:val="24"/>
        </w:rPr>
        <w:t xml:space="preserve">Дата </w:t>
      </w:r>
      <w:r w:rsidR="00C1134E">
        <w:rPr>
          <w:sz w:val="24"/>
        </w:rPr>
        <w:t>0</w:t>
      </w:r>
      <w:r w:rsidR="008F2362">
        <w:rPr>
          <w:sz w:val="24"/>
        </w:rPr>
        <w:t>3</w:t>
      </w:r>
      <w:bookmarkStart w:id="0" w:name="_GoBack"/>
      <w:bookmarkEnd w:id="0"/>
      <w:r w:rsidR="00E17902">
        <w:rPr>
          <w:sz w:val="24"/>
        </w:rPr>
        <w:t>.0</w:t>
      </w:r>
      <w:r w:rsidR="00C1134E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C1134E">
        <w:rPr>
          <w:b/>
          <w:color w:val="000000"/>
          <w:sz w:val="24"/>
        </w:rPr>
        <w:t>Обобщение</w:t>
      </w:r>
      <w:r w:rsidR="00847E50" w:rsidRPr="00847E50">
        <w:rPr>
          <w:b/>
          <w:color w:val="000000"/>
          <w:sz w:val="24"/>
        </w:rPr>
        <w:t xml:space="preserve">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C1134E">
        <w:rPr>
          <w:color w:val="000000"/>
          <w:sz w:val="24"/>
        </w:rPr>
        <w:t>обобщение</w:t>
      </w:r>
      <w:r w:rsidR="00847E50" w:rsidRPr="00847E50">
        <w:rPr>
          <w:color w:val="000000"/>
          <w:sz w:val="24"/>
        </w:rPr>
        <w:t xml:space="preserve"> </w:t>
      </w:r>
      <w:r w:rsidR="00847E50">
        <w:rPr>
          <w:color w:val="000000"/>
          <w:sz w:val="24"/>
        </w:rPr>
        <w:t xml:space="preserve">изученного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  <w:r w:rsidRPr="00C1134E">
        <w:rPr>
          <w:b/>
          <w:sz w:val="24"/>
          <w:lang w:eastAsia="ru-RU"/>
        </w:rPr>
        <w:t>Консерванты</w:t>
      </w:r>
      <w:r w:rsidRPr="00C1134E">
        <w:rPr>
          <w:sz w:val="24"/>
          <w:lang w:eastAsia="ru-RU"/>
        </w:rPr>
        <w:t xml:space="preserve"> и </w:t>
      </w:r>
      <w:r w:rsidRPr="00C1134E">
        <w:rPr>
          <w:b/>
          <w:sz w:val="24"/>
          <w:lang w:eastAsia="ru-RU"/>
        </w:rPr>
        <w:t>антиокислители</w:t>
      </w:r>
      <w:r w:rsidRPr="00C1134E">
        <w:rPr>
          <w:sz w:val="24"/>
          <w:lang w:eastAsia="ru-RU"/>
        </w:rPr>
        <w:t xml:space="preserve"> – наиболее вредные добавки, вызывающие мутации в орг</w:t>
      </w:r>
      <w:r w:rsidRPr="00C1134E">
        <w:rPr>
          <w:sz w:val="24"/>
          <w:lang w:eastAsia="ru-RU"/>
        </w:rPr>
        <w:t>а</w:t>
      </w:r>
      <w:r w:rsidRPr="00C1134E">
        <w:rPr>
          <w:sz w:val="24"/>
          <w:lang w:eastAsia="ru-RU"/>
        </w:rPr>
        <w:t>низме, хронические заболевания, раковые опухоли. А в США, Канаде, Германии, Англии и Франции уже заговорили о том, что потребление консервантов в большом количестве останавливает разлож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ние тел после смерти. Наиболее вредное влияние на организм имеет формальдегид (E240). Запр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щенные как особо опасные вещества есть и среди красителей: Е121, Е123 (встречаются в газировках и ярких сортах мороженого). А чтобы заболеть гепатитом, порой, достаточно только 6 месяцев рег</w:t>
      </w:r>
      <w:r w:rsidRPr="00C1134E">
        <w:rPr>
          <w:sz w:val="24"/>
          <w:lang w:eastAsia="ru-RU"/>
        </w:rPr>
        <w:t>у</w:t>
      </w:r>
      <w:r w:rsidRPr="00C1134E">
        <w:rPr>
          <w:sz w:val="24"/>
          <w:lang w:eastAsia="ru-RU"/>
        </w:rPr>
        <w:t xml:space="preserve">лярного употребления продуктов с подсластителем Е968 (ксилит). </w:t>
      </w: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B050"/>
          <w:sz w:val="24"/>
          <w:lang w:eastAsia="ru-RU"/>
        </w:rPr>
        <w:t>Фактически безвредными</w:t>
      </w:r>
      <w:r w:rsidRPr="00C1134E">
        <w:rPr>
          <w:sz w:val="24"/>
          <w:lang w:eastAsia="ru-RU"/>
        </w:rPr>
        <w:t xml:space="preserve"> (хотя и их не советуют детям) называют только натуральные д</w:t>
      </w:r>
      <w:r w:rsidRPr="00C1134E">
        <w:rPr>
          <w:sz w:val="24"/>
          <w:lang w:eastAsia="ru-RU"/>
        </w:rPr>
        <w:t>о</w:t>
      </w:r>
      <w:r w:rsidRPr="00C1134E">
        <w:rPr>
          <w:sz w:val="24"/>
          <w:lang w:eastAsia="ru-RU"/>
        </w:rPr>
        <w:t>бавки: Е100, Е363, Е504, Е957.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7030A0"/>
          <w:sz w:val="24"/>
          <w:lang w:eastAsia="ru-RU"/>
        </w:rPr>
        <w:t>Список опасных и запрещенных добавок</w:t>
      </w:r>
      <w:r w:rsidRPr="00C1134E">
        <w:rPr>
          <w:sz w:val="24"/>
          <w:lang w:eastAsia="ru-RU"/>
        </w:rPr>
        <w:t>: Е102, Е104, Е110, Е120-124, Е127-129, Е131-133, Е142, Е151, Е153-155, Е173-175, Е180; Е214-217, Е219, Е226, Е227, Е230, Е231, Е233, Е236-240, Е249-252, Е296, Е320, Е321, Е620, Е621, Е627, Е631, Е635, Е924а-b, Е926, Е951, Е952, Е954, Е957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FF0000"/>
          <w:sz w:val="24"/>
          <w:lang w:eastAsia="ru-RU"/>
        </w:rPr>
        <w:t>Особо опасные</w:t>
      </w:r>
      <w:r w:rsidRPr="00C1134E">
        <w:rPr>
          <w:sz w:val="24"/>
          <w:lang w:eastAsia="ru-RU"/>
        </w:rPr>
        <w:t>: Е510, Е513, Е527.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70C0"/>
          <w:sz w:val="24"/>
          <w:lang w:eastAsia="ru-RU"/>
        </w:rPr>
        <w:t>Подозрительные, но пока не запрещенные</w:t>
      </w:r>
      <w:r w:rsidRPr="00C1134E">
        <w:rPr>
          <w:sz w:val="24"/>
          <w:lang w:eastAsia="ru-RU"/>
        </w:rPr>
        <w:t>: Е104, Е122, Е141, Е150, Е171, Е173, Е241, Е477.</w:t>
      </w:r>
    </w:p>
    <w:p w:rsidR="00847E50" w:rsidRPr="00847E50" w:rsidRDefault="00847E50" w:rsidP="00C1134E">
      <w:pPr>
        <w:pStyle w:val="a3"/>
        <w:ind w:left="284"/>
        <w:rPr>
          <w:rFonts w:ascii="Arial" w:hAnsi="Arial" w:cs="Arial"/>
          <w:sz w:val="24"/>
          <w:szCs w:val="24"/>
          <w:lang w:eastAsia="ru-RU"/>
        </w:rPr>
      </w:pP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C1134E" w:rsidP="00DD72DA">
      <w:pPr>
        <w:pStyle w:val="a3"/>
        <w:rPr>
          <w:sz w:val="24"/>
        </w:rPr>
      </w:pPr>
      <w:r>
        <w:rPr>
          <w:sz w:val="24"/>
        </w:rPr>
        <w:t>Подготовьте сообщение о пищевых добавках.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8F2362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1134E"/>
    <w:rsid w:val="00C20544"/>
    <w:rsid w:val="00C31B2C"/>
    <w:rsid w:val="00C613C0"/>
    <w:rsid w:val="00C90A9B"/>
    <w:rsid w:val="00D13DB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C113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1686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23</cp:revision>
  <dcterms:created xsi:type="dcterms:W3CDTF">2021-10-16T20:11:00Z</dcterms:created>
  <dcterms:modified xsi:type="dcterms:W3CDTF">2022-06-06T20:57:00Z</dcterms:modified>
</cp:coreProperties>
</file>