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E3F6B" w:rsidRPr="00014C0F" w:rsidRDefault="0095058B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DB1E33" w:rsidRDefault="00014C0F" w:rsidP="00014C0F">
      <w:pPr>
        <w:rPr>
          <w:sz w:val="24"/>
        </w:rPr>
      </w:pPr>
      <w:r>
        <w:rPr>
          <w:sz w:val="24"/>
        </w:rPr>
        <w:t>Занятие №</w:t>
      </w:r>
      <w:r w:rsidR="00847E50">
        <w:rPr>
          <w:sz w:val="24"/>
        </w:rPr>
        <w:t>3</w:t>
      </w:r>
      <w:r w:rsidR="00277E55">
        <w:rPr>
          <w:sz w:val="24"/>
        </w:rPr>
        <w:t>3</w:t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 w:rsidRPr="00014C0F">
        <w:rPr>
          <w:sz w:val="24"/>
        </w:rPr>
        <w:tab/>
      </w:r>
      <w:r>
        <w:rPr>
          <w:sz w:val="24"/>
        </w:rPr>
        <w:t xml:space="preserve">          </w:t>
      </w:r>
      <w:r w:rsidR="004C232C">
        <w:rPr>
          <w:sz w:val="24"/>
        </w:rPr>
        <w:t>1</w:t>
      </w:r>
      <w:r w:rsidR="00277E55">
        <w:rPr>
          <w:sz w:val="24"/>
        </w:rPr>
        <w:t>0</w:t>
      </w:r>
      <w:r w:rsidR="004C232C">
        <w:rPr>
          <w:sz w:val="24"/>
        </w:rPr>
        <w:t xml:space="preserve"> класс</w:t>
      </w:r>
      <w:r w:rsidR="004C232C">
        <w:rPr>
          <w:sz w:val="24"/>
        </w:rPr>
        <w:tab/>
      </w:r>
      <w:r w:rsidR="004C232C">
        <w:rPr>
          <w:sz w:val="24"/>
        </w:rPr>
        <w:tab/>
        <w:t xml:space="preserve"> </w:t>
      </w:r>
      <w:r w:rsidR="004C232C">
        <w:rPr>
          <w:sz w:val="24"/>
        </w:rPr>
        <w:tab/>
      </w:r>
      <w:r w:rsidR="004C232C">
        <w:rPr>
          <w:sz w:val="24"/>
        </w:rPr>
        <w:tab/>
      </w:r>
      <w:r w:rsidRPr="00014C0F">
        <w:rPr>
          <w:sz w:val="24"/>
        </w:rPr>
        <w:t xml:space="preserve">Дата </w:t>
      </w:r>
      <w:r w:rsidR="0095058B">
        <w:rPr>
          <w:sz w:val="24"/>
        </w:rPr>
        <w:t>2</w:t>
      </w:r>
      <w:r w:rsidR="00277E55">
        <w:rPr>
          <w:sz w:val="24"/>
        </w:rPr>
        <w:t>7</w:t>
      </w:r>
      <w:r w:rsidR="00E17902">
        <w:rPr>
          <w:sz w:val="24"/>
        </w:rPr>
        <w:t>.0</w:t>
      </w:r>
      <w:r w:rsidR="004C232C">
        <w:rPr>
          <w:sz w:val="24"/>
        </w:rPr>
        <w:t>6</w:t>
      </w:r>
      <w:r w:rsidR="00F9451C">
        <w:rPr>
          <w:sz w:val="24"/>
        </w:rPr>
        <w:t>.2022</w:t>
      </w:r>
    </w:p>
    <w:p w:rsidR="00DB1E33" w:rsidRPr="00DB1E33" w:rsidRDefault="00DB1E33" w:rsidP="00014C0F">
      <w:pPr>
        <w:rPr>
          <w:sz w:val="24"/>
        </w:rPr>
      </w:pPr>
      <w:r>
        <w:rPr>
          <w:sz w:val="24"/>
        </w:rPr>
        <w:t>Учитель: Мищенко Христина Александровна</w:t>
      </w:r>
    </w:p>
    <w:p w:rsidR="00E17902" w:rsidRDefault="00014C0F" w:rsidP="00E17902">
      <w:pPr>
        <w:pStyle w:val="a3"/>
      </w:pPr>
      <w:r w:rsidRPr="00E80388">
        <w:rPr>
          <w:sz w:val="24"/>
        </w:rPr>
        <w:t>Тема:</w:t>
      </w:r>
      <w:r w:rsidR="00E80388" w:rsidRPr="00E80388">
        <w:rPr>
          <w:b/>
          <w:sz w:val="24"/>
        </w:rPr>
        <w:t xml:space="preserve"> </w:t>
      </w:r>
      <w:r w:rsidR="004B2FB3">
        <w:rPr>
          <w:b/>
          <w:color w:val="000000"/>
          <w:sz w:val="24"/>
        </w:rPr>
        <w:t>Итоговое занятие (тестирование).</w:t>
      </w:r>
    </w:p>
    <w:p w:rsidR="00014C0F" w:rsidRPr="00847E50" w:rsidRDefault="004B306C" w:rsidP="00E17902">
      <w:pPr>
        <w:pStyle w:val="a3"/>
        <w:rPr>
          <w:sz w:val="28"/>
        </w:rPr>
      </w:pPr>
      <w:r>
        <w:rPr>
          <w:sz w:val="24"/>
        </w:rPr>
        <w:t>Цель</w:t>
      </w:r>
      <w:r w:rsidRPr="00393CEC">
        <w:rPr>
          <w:sz w:val="24"/>
          <w:szCs w:val="24"/>
        </w:rPr>
        <w:t xml:space="preserve">: </w:t>
      </w:r>
      <w:r w:rsidR="006434C4">
        <w:rPr>
          <w:color w:val="000000"/>
          <w:sz w:val="24"/>
        </w:rPr>
        <w:t xml:space="preserve">обобщение знаний, полученных в ходе изучения курса </w:t>
      </w:r>
      <w:r w:rsidR="0095058B" w:rsidRPr="00014C0F">
        <w:rPr>
          <w:sz w:val="24"/>
        </w:rPr>
        <w:t>«</w:t>
      </w:r>
      <w:r w:rsidR="0095058B" w:rsidRPr="00353F8A">
        <w:rPr>
          <w:rFonts w:cs="Times New Roman"/>
          <w:sz w:val="24"/>
        </w:rPr>
        <w:t>Решение расчётных и экспериме</w:t>
      </w:r>
      <w:r w:rsidR="0095058B" w:rsidRPr="00353F8A">
        <w:rPr>
          <w:rFonts w:cs="Times New Roman"/>
          <w:sz w:val="24"/>
        </w:rPr>
        <w:t>н</w:t>
      </w:r>
      <w:r w:rsidR="0095058B" w:rsidRPr="00353F8A">
        <w:rPr>
          <w:rFonts w:cs="Times New Roman"/>
          <w:sz w:val="24"/>
        </w:rPr>
        <w:t>тальных задач по химии</w:t>
      </w:r>
      <w:r w:rsidR="0095058B" w:rsidRPr="00014C0F">
        <w:rPr>
          <w:sz w:val="24"/>
        </w:rPr>
        <w:t>»</w:t>
      </w:r>
      <w:r w:rsidR="00847E50" w:rsidRPr="00847E50">
        <w:rPr>
          <w:color w:val="000000"/>
          <w:sz w:val="24"/>
        </w:rPr>
        <w:t>.</w:t>
      </w:r>
      <w:r w:rsidRPr="00847E50">
        <w:rPr>
          <w:sz w:val="28"/>
        </w:rPr>
        <w:t xml:space="preserve"> </w:t>
      </w:r>
    </w:p>
    <w:p w:rsidR="00393CEC" w:rsidRDefault="00393CEC" w:rsidP="00393CEC">
      <w:pPr>
        <w:pStyle w:val="a3"/>
        <w:rPr>
          <w:sz w:val="24"/>
        </w:rPr>
      </w:pPr>
    </w:p>
    <w:p w:rsidR="009C69FD" w:rsidRDefault="009C69FD" w:rsidP="00393CEC">
      <w:pPr>
        <w:pStyle w:val="a3"/>
        <w:rPr>
          <w:sz w:val="24"/>
        </w:rPr>
      </w:pPr>
    </w:p>
    <w:p w:rsidR="004B306C" w:rsidRDefault="006434C4" w:rsidP="005F1C6A">
      <w:pPr>
        <w:pStyle w:val="a3"/>
        <w:jc w:val="center"/>
        <w:rPr>
          <w:b/>
          <w:sz w:val="24"/>
        </w:rPr>
      </w:pPr>
      <w:r>
        <w:rPr>
          <w:b/>
          <w:sz w:val="24"/>
        </w:rPr>
        <w:t>Тестирование</w:t>
      </w:r>
      <w:r w:rsidR="00847E50">
        <w:rPr>
          <w:b/>
          <w:sz w:val="24"/>
        </w:rPr>
        <w:t>.</w:t>
      </w:r>
    </w:p>
    <w:p w:rsidR="009C69FD" w:rsidRDefault="009C69FD" w:rsidP="005F1C6A">
      <w:pPr>
        <w:pStyle w:val="a3"/>
        <w:jc w:val="center"/>
        <w:rPr>
          <w:b/>
          <w:sz w:val="24"/>
        </w:rPr>
      </w:pPr>
    </w:p>
    <w:p w:rsidR="00277E55" w:rsidRPr="00D57C52" w:rsidRDefault="00277E55" w:rsidP="00277E55">
      <w:pPr>
        <w:pStyle w:val="a3"/>
        <w:rPr>
          <w:rFonts w:eastAsia="Times New Roman"/>
          <w:b/>
          <w:color w:val="FF0000"/>
          <w:sz w:val="24"/>
          <w:szCs w:val="24"/>
          <w:lang w:eastAsia="ru-RU"/>
        </w:rPr>
      </w:pPr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>Часть</w:t>
      </w:r>
      <w:proofErr w:type="gramStart"/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 xml:space="preserve"> А</w:t>
      </w:r>
      <w:proofErr w:type="gramEnd"/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1. Вещества, имеющие формулы СН</w:t>
      </w:r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– О – СН</w:t>
      </w:r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и СН</w:t>
      </w:r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– СН</w:t>
      </w:r>
      <w:proofErr w:type="gramStart"/>
      <w:r w:rsidRPr="00AC6E9D">
        <w:rPr>
          <w:rFonts w:eastAsia="Times New Roman"/>
          <w:b/>
          <w:color w:val="000000"/>
          <w:sz w:val="24"/>
          <w:szCs w:val="24"/>
          <w:vertAlign w:val="subscript"/>
          <w:lang w:eastAsia="ru-RU"/>
        </w:rPr>
        <w:t>2</w:t>
      </w:r>
      <w:proofErr w:type="gramEnd"/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– ОН,  являются  </w:t>
      </w:r>
    </w:p>
    <w:p w:rsidR="00277E55" w:rsidRPr="00AC6E9D" w:rsidRDefault="00277E55" w:rsidP="00277E55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гомологами;       2)  изомерами;      3) полимерами;             4) пептидами.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2. Углеводород, в молекуле которого атомы углерода имеют  sp</w:t>
      </w:r>
      <w:r w:rsidRPr="00AC6E9D">
        <w:rPr>
          <w:rFonts w:eastAsia="Times New Roman"/>
          <w:b/>
          <w:color w:val="000000"/>
          <w:sz w:val="24"/>
          <w:szCs w:val="24"/>
          <w:vertAlign w:val="superscript"/>
          <w:lang w:eastAsia="ru-RU"/>
        </w:rPr>
        <w:t>3</w:t>
      </w: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 гибридизацию  </w:t>
      </w:r>
    </w:p>
    <w:p w:rsidR="00277E55" w:rsidRPr="00AC6E9D" w:rsidRDefault="00277E55" w:rsidP="00277E55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бутен-1;  2) бутан;  3) бутадиен-1,2;  4) бутин-1.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3. Продуктом гидратации этилена является:</w:t>
      </w:r>
    </w:p>
    <w:p w:rsidR="00277E55" w:rsidRPr="00AC6E9D" w:rsidRDefault="00277E55" w:rsidP="00277E55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1)  спирт;    2) кислота;     3) альдегид;    4) </w:t>
      </w:r>
      <w:proofErr w:type="spellStart"/>
      <w:r w:rsidRPr="00AC6E9D">
        <w:rPr>
          <w:rFonts w:eastAsia="Times New Roman"/>
          <w:color w:val="000000"/>
          <w:sz w:val="24"/>
          <w:szCs w:val="24"/>
          <w:lang w:eastAsia="ru-RU"/>
        </w:rPr>
        <w:t>алкан</w:t>
      </w:r>
      <w:proofErr w:type="spellEnd"/>
      <w:r w:rsidRPr="00AC6E9D"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4. Только в одну стадию может протекать гидрирование  этого углеводорода:                        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бутадиен-1,3;  2) бутен-1;  3) бензол;  4) бутин-2.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5. Количество атомов водорода в циклогексане:  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12;    2) 8;      3) 10;      4) 14.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6. Реакция среды в водном растворе глицина:    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нейтральная;     2) кислая;     3) соленая;     4) щелочная.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000000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 xml:space="preserve">7. В промышленности ароматические углеводороды получают </w:t>
      </w:r>
      <w:proofErr w:type="gramStart"/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из</w:t>
      </w:r>
      <w:proofErr w:type="gramEnd"/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…                                    </w:t>
      </w:r>
    </w:p>
    <w:p w:rsidR="00277E55" w:rsidRPr="00AC6E9D" w:rsidRDefault="00277E55" w:rsidP="00277E55">
      <w:pPr>
        <w:pStyle w:val="a3"/>
        <w:ind w:firstLine="708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природного газа;  2) нефти;  3) остатков горных пород;  4) торфа.</w:t>
      </w:r>
    </w:p>
    <w:p w:rsidR="00277E55" w:rsidRPr="00AC6E9D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b/>
          <w:color w:val="000000"/>
          <w:sz w:val="24"/>
          <w:szCs w:val="24"/>
          <w:lang w:eastAsia="ru-RU"/>
        </w:rPr>
        <w:t>8.  Уксусная кислота  не вступает во взаимодействие с веществом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1) оксид кальция                       3) медь  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2) метанол                                  4) пищевая сода</w:t>
      </w:r>
    </w:p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9. Ацетилен  принадлежит к гомологическому ряду:  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        1) алканов;    2) алкинов;    3) </w:t>
      </w:r>
      <w:proofErr w:type="spellStart"/>
      <w:r w:rsidRPr="00AC6E9D">
        <w:rPr>
          <w:rFonts w:eastAsia="Times New Roman"/>
          <w:color w:val="000000"/>
          <w:sz w:val="24"/>
          <w:szCs w:val="24"/>
          <w:lang w:eastAsia="ru-RU"/>
        </w:rPr>
        <w:t>аренов</w:t>
      </w:r>
      <w:proofErr w:type="spellEnd"/>
      <w:r w:rsidRPr="00AC6E9D">
        <w:rPr>
          <w:rFonts w:eastAsia="Times New Roman"/>
          <w:color w:val="000000"/>
          <w:sz w:val="24"/>
          <w:szCs w:val="24"/>
          <w:lang w:eastAsia="ru-RU"/>
        </w:rPr>
        <w:t>;    4) алкенов</w:t>
      </w:r>
    </w:p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10. Полипропилен получают из вещества, формула которого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1) СН</w:t>
      </w:r>
      <w:proofErr w:type="gramStart"/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proofErr w:type="gramEnd"/>
      <w:r w:rsidRPr="00AC6E9D">
        <w:rPr>
          <w:rFonts w:eastAsia="Times New Roman"/>
          <w:color w:val="000000"/>
          <w:sz w:val="24"/>
          <w:szCs w:val="24"/>
          <w:lang w:eastAsia="ru-RU"/>
        </w:rPr>
        <w:t> =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;    2) СН </w:t>
      </w:r>
      <w:r>
        <w:rPr>
          <w:rFonts w:eastAsia="Times New Roman"/>
          <w:color w:val="000000"/>
          <w:sz w:val="24"/>
          <w:szCs w:val="24"/>
          <w:lang w:eastAsia="ru-RU"/>
        </w:rPr>
        <w:t>≡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 СН;    3)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 –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 –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;     4)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2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 = СН – СН</w:t>
      </w:r>
      <w:r w:rsidRPr="00D57C52">
        <w:rPr>
          <w:rFonts w:eastAsia="Times New Roman"/>
          <w:color w:val="000000"/>
          <w:sz w:val="24"/>
          <w:szCs w:val="24"/>
          <w:vertAlign w:val="subscript"/>
          <w:lang w:eastAsia="ru-RU"/>
        </w:rPr>
        <w:t>3</w:t>
      </w:r>
      <w:r w:rsidRPr="00AC6E9D">
        <w:rPr>
          <w:rFonts w:eastAsia="Times New Roman"/>
          <w:color w:val="000000"/>
          <w:sz w:val="24"/>
          <w:szCs w:val="24"/>
          <w:lang w:eastAsia="ru-RU"/>
        </w:rPr>
        <w:t>.</w:t>
      </w:r>
    </w:p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11. К ядовитым веществам относится:  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 xml:space="preserve">        1) метанол;     2) этанол;   3) </w:t>
      </w:r>
      <w:proofErr w:type="spellStart"/>
      <w:r w:rsidRPr="00AC6E9D">
        <w:rPr>
          <w:rFonts w:eastAsia="Times New Roman"/>
          <w:color w:val="000000"/>
          <w:sz w:val="24"/>
          <w:szCs w:val="24"/>
          <w:lang w:eastAsia="ru-RU"/>
        </w:rPr>
        <w:t>пропанол</w:t>
      </w:r>
      <w:proofErr w:type="spellEnd"/>
      <w:r w:rsidRPr="00AC6E9D">
        <w:rPr>
          <w:rFonts w:eastAsia="Times New Roman"/>
          <w:color w:val="000000"/>
          <w:sz w:val="24"/>
          <w:szCs w:val="24"/>
          <w:lang w:eastAsia="ru-RU"/>
        </w:rPr>
        <w:t>;   4) бутанол.</w:t>
      </w:r>
    </w:p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12. Фенол нельзя использовать для получения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1) красителей                                3) пищевых добавок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2) капрона                                    4) взрывчатых веществ</w:t>
      </w:r>
    </w:p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13. Формалин – это водный раствор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1) уксусного альдегида                          3) муравьиного альдегида</w:t>
      </w:r>
    </w:p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2) уксусной кислоты                              4) этилового спирта</w:t>
      </w:r>
    </w:p>
    <w:p w:rsidR="00277E55" w:rsidRPr="00D57C52" w:rsidRDefault="00277E55" w:rsidP="00277E55">
      <w:pPr>
        <w:pStyle w:val="a3"/>
        <w:rPr>
          <w:rFonts w:eastAsia="Times New Roman"/>
          <w:b/>
          <w:color w:val="FF0000"/>
          <w:sz w:val="24"/>
          <w:szCs w:val="24"/>
          <w:lang w:eastAsia="ru-RU"/>
        </w:rPr>
      </w:pPr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>Часть</w:t>
      </w:r>
      <w:proofErr w:type="gramStart"/>
      <w:r w:rsidRPr="00D57C52">
        <w:rPr>
          <w:rFonts w:eastAsia="Times New Roman"/>
          <w:b/>
          <w:color w:val="FF0000"/>
          <w:sz w:val="24"/>
          <w:szCs w:val="24"/>
          <w:lang w:eastAsia="ru-RU"/>
        </w:rPr>
        <w:t xml:space="preserve">  В</w:t>
      </w:r>
      <w:proofErr w:type="gramEnd"/>
    </w:p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181818"/>
          <w:sz w:val="24"/>
          <w:szCs w:val="24"/>
          <w:lang w:eastAsia="ru-RU"/>
        </w:rPr>
        <w:t>1.     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Установите соответствие между названием вещества и числом p-связей в его молекуле.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277E55" w:rsidTr="00811E6F">
        <w:tc>
          <w:tcPr>
            <w:tcW w:w="5341" w:type="dxa"/>
          </w:tcPr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Название вещества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1) этан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2) бутадиен-1,3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3)  пропен-1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4) ацетилен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5341" w:type="dxa"/>
          </w:tcPr>
          <w:p w:rsidR="00277E55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число пи </w:t>
            </w: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–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 связей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а) ноль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б) одна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в) две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г) три            </w:t>
            </w:r>
          </w:p>
          <w:p w:rsidR="00277E55" w:rsidRPr="00D57C52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д) четыре</w:t>
            </w:r>
          </w:p>
        </w:tc>
      </w:tr>
    </w:tbl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181818"/>
          <w:sz w:val="24"/>
          <w:szCs w:val="24"/>
          <w:lang w:eastAsia="ru-RU"/>
        </w:rPr>
        <w:t>2.     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Установите соответствие между названием вещества и его нахождением в природе: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277E55" w:rsidTr="00811E6F">
        <w:tc>
          <w:tcPr>
            <w:tcW w:w="5341" w:type="dxa"/>
          </w:tcPr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Вещество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1) Глюкоза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2) Крахмал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3) Сахароза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4) Целлюлоза</w:t>
            </w:r>
          </w:p>
        </w:tc>
        <w:tc>
          <w:tcPr>
            <w:tcW w:w="5341" w:type="dxa"/>
          </w:tcPr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нахождение в природе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а) в соке сахарной свеклы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б) в зерне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в) в виноградном сахаре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lastRenderedPageBreak/>
              <w:t>г) в древесине</w:t>
            </w:r>
          </w:p>
        </w:tc>
      </w:tr>
    </w:tbl>
    <w:p w:rsidR="00277E55" w:rsidRPr="00D57C52" w:rsidRDefault="00277E55" w:rsidP="00277E55">
      <w:pPr>
        <w:pStyle w:val="a3"/>
        <w:rPr>
          <w:rFonts w:eastAsia="Times New Roman"/>
          <w:b/>
          <w:color w:val="181818"/>
          <w:sz w:val="24"/>
          <w:szCs w:val="24"/>
          <w:lang w:eastAsia="ru-RU"/>
        </w:rPr>
      </w:pPr>
      <w:r w:rsidRPr="00D57C52">
        <w:rPr>
          <w:rFonts w:eastAsia="Times New Roman"/>
          <w:b/>
          <w:color w:val="181818"/>
          <w:sz w:val="24"/>
          <w:szCs w:val="24"/>
          <w:lang w:eastAsia="ru-RU"/>
        </w:rPr>
        <w:lastRenderedPageBreak/>
        <w:t>3.     </w:t>
      </w:r>
      <w:r w:rsidRPr="00D57C52">
        <w:rPr>
          <w:rFonts w:eastAsia="Times New Roman"/>
          <w:b/>
          <w:color w:val="000000"/>
          <w:sz w:val="24"/>
          <w:szCs w:val="24"/>
          <w:lang w:eastAsia="ru-RU"/>
        </w:rPr>
        <w:t>Установите соответствие между названием вещества и его формулой.</w:t>
      </w: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1"/>
        <w:gridCol w:w="5341"/>
      </w:tblGrid>
      <w:tr w:rsidR="00277E55" w:rsidTr="00811E6F">
        <w:tc>
          <w:tcPr>
            <w:tcW w:w="5341" w:type="dxa"/>
          </w:tcPr>
          <w:p w:rsidR="00277E55" w:rsidRDefault="00277E55" w:rsidP="00811E6F">
            <w:pPr>
              <w:pStyle w:val="a3"/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      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Название вещества</w:t>
            </w:r>
          </w:p>
          <w:p w:rsidR="00277E55" w:rsidRDefault="00277E55" w:rsidP="00277E55">
            <w:pPr>
              <w:pStyle w:val="a3"/>
              <w:numPr>
                <w:ilvl w:val="0"/>
                <w:numId w:val="8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Этан</w:t>
            </w:r>
          </w:p>
          <w:p w:rsidR="00277E55" w:rsidRDefault="00277E55" w:rsidP="00277E55">
            <w:pPr>
              <w:pStyle w:val="a3"/>
              <w:numPr>
                <w:ilvl w:val="0"/>
                <w:numId w:val="8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Метанол</w:t>
            </w:r>
          </w:p>
          <w:p w:rsidR="00277E55" w:rsidRDefault="00277E55" w:rsidP="00277E55">
            <w:pPr>
              <w:pStyle w:val="a3"/>
              <w:numPr>
                <w:ilvl w:val="0"/>
                <w:numId w:val="8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Пропановая</w:t>
            </w:r>
            <w:proofErr w:type="spellEnd"/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 кислота</w:t>
            </w:r>
          </w:p>
          <w:p w:rsidR="00277E55" w:rsidRPr="00AC6E9D" w:rsidRDefault="00277E55" w:rsidP="00277E55">
            <w:pPr>
              <w:pStyle w:val="a3"/>
              <w:numPr>
                <w:ilvl w:val="0"/>
                <w:numId w:val="8"/>
              </w:numPr>
              <w:rPr>
                <w:rFonts w:eastAsia="Times New Roman"/>
                <w:color w:val="000000"/>
                <w:sz w:val="24"/>
                <w:szCs w:val="24"/>
                <w:lang w:eastAsia="ru-RU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 xml:space="preserve">Ацетилен </w:t>
            </w:r>
          </w:p>
        </w:tc>
        <w:tc>
          <w:tcPr>
            <w:tcW w:w="5341" w:type="dxa"/>
          </w:tcPr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Формула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а)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</w:p>
          <w:p w:rsidR="00277E55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б)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-ОН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в) СН=СН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г)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2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-СОН        </w:t>
            </w:r>
          </w:p>
          <w:p w:rsidR="00277E55" w:rsidRPr="00AC6E9D" w:rsidRDefault="00277E55" w:rsidP="00811E6F">
            <w:pPr>
              <w:pStyle w:val="a3"/>
              <w:rPr>
                <w:rFonts w:eastAsia="Times New Roman"/>
                <w:color w:val="181818"/>
                <w:sz w:val="24"/>
                <w:szCs w:val="24"/>
                <w:lang w:eastAsia="ru-RU"/>
              </w:rPr>
            </w:pP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д) 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3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-СН</w:t>
            </w:r>
            <w:r w:rsidRPr="00D57C52">
              <w:rPr>
                <w:rFonts w:eastAsia="Times New Roman"/>
                <w:color w:val="000000"/>
                <w:sz w:val="24"/>
                <w:szCs w:val="24"/>
                <w:vertAlign w:val="subscript"/>
                <w:lang w:eastAsia="ru-RU"/>
              </w:rPr>
              <w:t>2</w:t>
            </w:r>
            <w:r w:rsidRPr="00AC6E9D">
              <w:rPr>
                <w:rFonts w:eastAsia="Times New Roman"/>
                <w:color w:val="000000"/>
                <w:sz w:val="24"/>
                <w:szCs w:val="24"/>
                <w:lang w:eastAsia="ru-RU"/>
              </w:rPr>
              <w:t>-СООН</w:t>
            </w:r>
          </w:p>
        </w:tc>
      </w:tr>
    </w:tbl>
    <w:p w:rsidR="00277E55" w:rsidRPr="00AC6E9D" w:rsidRDefault="00277E55" w:rsidP="00277E55">
      <w:pPr>
        <w:pStyle w:val="a3"/>
        <w:rPr>
          <w:rFonts w:eastAsia="Times New Roman"/>
          <w:color w:val="181818"/>
          <w:sz w:val="24"/>
          <w:szCs w:val="24"/>
          <w:lang w:eastAsia="ru-RU"/>
        </w:rPr>
      </w:pPr>
      <w:r w:rsidRPr="00AC6E9D">
        <w:rPr>
          <w:rFonts w:eastAsia="Times New Roman"/>
          <w:color w:val="000000"/>
          <w:sz w:val="24"/>
          <w:szCs w:val="24"/>
          <w:lang w:eastAsia="ru-RU"/>
        </w:rPr>
        <w:t>                                                 </w:t>
      </w:r>
    </w:p>
    <w:p w:rsidR="006434C4" w:rsidRDefault="006434C4" w:rsidP="00DD72DA">
      <w:pPr>
        <w:pStyle w:val="a3"/>
        <w:rPr>
          <w:sz w:val="24"/>
        </w:rPr>
      </w:pPr>
      <w:bookmarkStart w:id="0" w:name="_GoBack"/>
      <w:bookmarkEnd w:id="0"/>
    </w:p>
    <w:p w:rsidR="00A30C1D" w:rsidRDefault="006434C4" w:rsidP="006434C4">
      <w:pPr>
        <w:pStyle w:val="a3"/>
        <w:ind w:firstLine="708"/>
        <w:rPr>
          <w:sz w:val="24"/>
        </w:rPr>
      </w:pPr>
      <w:r>
        <w:rPr>
          <w:sz w:val="24"/>
        </w:rPr>
        <w:t>Выполните тестовые задание и пришлите ваши результаты.</w:t>
      </w:r>
    </w:p>
    <w:p w:rsidR="003675ED" w:rsidRDefault="003675ED" w:rsidP="00DD72DA">
      <w:pPr>
        <w:pStyle w:val="a3"/>
        <w:rPr>
          <w:sz w:val="24"/>
        </w:rPr>
      </w:pPr>
    </w:p>
    <w:p w:rsidR="00A30C1D" w:rsidRDefault="00A30C1D" w:rsidP="00DD72DA">
      <w:pPr>
        <w:pStyle w:val="a3"/>
        <w:rPr>
          <w:sz w:val="24"/>
        </w:rPr>
      </w:pPr>
    </w:p>
    <w:p w:rsidR="00DD72DA" w:rsidRPr="00DD72DA" w:rsidRDefault="003835AD" w:rsidP="00000EC4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DD72DA" w:rsidRPr="00DD72DA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D1779"/>
    <w:multiLevelType w:val="hybridMultilevel"/>
    <w:tmpl w:val="DCF89AA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E74204"/>
    <w:multiLevelType w:val="multilevel"/>
    <w:tmpl w:val="CA6C297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1C42248"/>
    <w:multiLevelType w:val="hybridMultilevel"/>
    <w:tmpl w:val="43F22F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6B72CC"/>
    <w:multiLevelType w:val="multilevel"/>
    <w:tmpl w:val="BC045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416A4D43"/>
    <w:multiLevelType w:val="hybridMultilevel"/>
    <w:tmpl w:val="B984A52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9014E2"/>
    <w:multiLevelType w:val="hybridMultilevel"/>
    <w:tmpl w:val="A192CAFA"/>
    <w:lvl w:ilvl="0" w:tplc="04190011">
      <w:start w:val="1"/>
      <w:numFmt w:val="decimal"/>
      <w:lvlText w:val="%1)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7">
    <w:nsid w:val="7EB41E10"/>
    <w:multiLevelType w:val="hybridMultilevel"/>
    <w:tmpl w:val="2742800E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1"/>
  </w:num>
  <w:num w:numId="5">
    <w:abstractNumId w:val="3"/>
  </w:num>
  <w:num w:numId="6">
    <w:abstractNumId w:val="7"/>
  </w:num>
  <w:num w:numId="7">
    <w:abstractNumId w:val="5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00EC4"/>
    <w:rsid w:val="00013A9E"/>
    <w:rsid w:val="00014C0F"/>
    <w:rsid w:val="00111FD4"/>
    <w:rsid w:val="001205F0"/>
    <w:rsid w:val="001536B7"/>
    <w:rsid w:val="00201D3A"/>
    <w:rsid w:val="00277E55"/>
    <w:rsid w:val="002B6E47"/>
    <w:rsid w:val="002C26F5"/>
    <w:rsid w:val="00343AAF"/>
    <w:rsid w:val="00351A12"/>
    <w:rsid w:val="003675ED"/>
    <w:rsid w:val="003835AD"/>
    <w:rsid w:val="00393CEC"/>
    <w:rsid w:val="003F72EC"/>
    <w:rsid w:val="004131A2"/>
    <w:rsid w:val="004644C3"/>
    <w:rsid w:val="004A593F"/>
    <w:rsid w:val="004B2FB3"/>
    <w:rsid w:val="004B306C"/>
    <w:rsid w:val="004C232C"/>
    <w:rsid w:val="00550778"/>
    <w:rsid w:val="005C7820"/>
    <w:rsid w:val="005D4CB5"/>
    <w:rsid w:val="005F1C6A"/>
    <w:rsid w:val="005F60D3"/>
    <w:rsid w:val="00625878"/>
    <w:rsid w:val="006434C4"/>
    <w:rsid w:val="0069643A"/>
    <w:rsid w:val="006B1D35"/>
    <w:rsid w:val="006C2909"/>
    <w:rsid w:val="00741CA9"/>
    <w:rsid w:val="00775ABB"/>
    <w:rsid w:val="007E0E30"/>
    <w:rsid w:val="007E545D"/>
    <w:rsid w:val="007F4CFA"/>
    <w:rsid w:val="00800D11"/>
    <w:rsid w:val="00813026"/>
    <w:rsid w:val="00847E50"/>
    <w:rsid w:val="00897BB9"/>
    <w:rsid w:val="008A416F"/>
    <w:rsid w:val="00902AEF"/>
    <w:rsid w:val="0095058B"/>
    <w:rsid w:val="009767B6"/>
    <w:rsid w:val="009A4092"/>
    <w:rsid w:val="009C69FD"/>
    <w:rsid w:val="00A01FED"/>
    <w:rsid w:val="00A30C1D"/>
    <w:rsid w:val="00A61065"/>
    <w:rsid w:val="00AA30B2"/>
    <w:rsid w:val="00AF6914"/>
    <w:rsid w:val="00B94BA5"/>
    <w:rsid w:val="00BA38C7"/>
    <w:rsid w:val="00BC58D1"/>
    <w:rsid w:val="00BD6DD7"/>
    <w:rsid w:val="00C20544"/>
    <w:rsid w:val="00C31B2C"/>
    <w:rsid w:val="00C613C0"/>
    <w:rsid w:val="00C90A9B"/>
    <w:rsid w:val="00D14121"/>
    <w:rsid w:val="00D300B5"/>
    <w:rsid w:val="00DA1452"/>
    <w:rsid w:val="00DB1E33"/>
    <w:rsid w:val="00DD72DA"/>
    <w:rsid w:val="00E1181E"/>
    <w:rsid w:val="00E17902"/>
    <w:rsid w:val="00E52BE9"/>
    <w:rsid w:val="00E80388"/>
    <w:rsid w:val="00EC3FB5"/>
    <w:rsid w:val="00ED73F5"/>
    <w:rsid w:val="00EE3F6B"/>
    <w:rsid w:val="00EE7D93"/>
    <w:rsid w:val="00F73F1E"/>
    <w:rsid w:val="00F824D4"/>
    <w:rsid w:val="00F9451C"/>
    <w:rsid w:val="00FC1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2">
    <w:name w:val="heading 2"/>
    <w:basedOn w:val="a"/>
    <w:link w:val="20"/>
    <w:uiPriority w:val="9"/>
    <w:qFormat/>
    <w:rsid w:val="00E80388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table" w:styleId="a8">
    <w:name w:val="Table Grid"/>
    <w:basedOn w:val="a1"/>
    <w:uiPriority w:val="59"/>
    <w:rsid w:val="004A5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Strong"/>
    <w:basedOn w:val="a0"/>
    <w:uiPriority w:val="22"/>
    <w:qFormat/>
    <w:rsid w:val="00550778"/>
    <w:rPr>
      <w:b/>
      <w:bCs/>
    </w:rPr>
  </w:style>
  <w:style w:type="character" w:styleId="aa">
    <w:name w:val="Subtle Emphasis"/>
    <w:basedOn w:val="a0"/>
    <w:uiPriority w:val="19"/>
    <w:qFormat/>
    <w:rsid w:val="00A01FED"/>
    <w:rPr>
      <w:i/>
      <w:iCs/>
      <w:color w:val="808080" w:themeColor="text1" w:themeTint="7F"/>
    </w:rPr>
  </w:style>
  <w:style w:type="character" w:customStyle="1" w:styleId="20">
    <w:name w:val="Заголовок 2 Знак"/>
    <w:basedOn w:val="a0"/>
    <w:link w:val="2"/>
    <w:uiPriority w:val="9"/>
    <w:rsid w:val="00E8038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b">
    <w:name w:val="List Paragraph"/>
    <w:basedOn w:val="a"/>
    <w:uiPriority w:val="34"/>
    <w:qFormat/>
    <w:rsid w:val="006434C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0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6523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29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71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0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7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95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4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27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1693</TotalTime>
  <Pages>2</Pages>
  <Words>459</Words>
  <Characters>2621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dcterms:created xsi:type="dcterms:W3CDTF">2021-10-16T20:11:00Z</dcterms:created>
  <dcterms:modified xsi:type="dcterms:W3CDTF">2022-06-25T20:03:00Z</dcterms:modified>
</cp:coreProperties>
</file>