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990" w:rsidRDefault="00027990" w:rsidP="00027990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14</w:t>
      </w:r>
      <w:r>
        <w:rPr>
          <w:sz w:val="24"/>
          <w:szCs w:val="24"/>
        </w:rPr>
        <w:t>. 10. 2022.</w:t>
      </w:r>
    </w:p>
    <w:p w:rsidR="00027990" w:rsidRDefault="00027990" w:rsidP="00027990">
      <w:pPr>
        <w:rPr>
          <w:sz w:val="24"/>
          <w:szCs w:val="24"/>
        </w:rPr>
      </w:pPr>
      <w:r>
        <w:rPr>
          <w:sz w:val="24"/>
          <w:szCs w:val="24"/>
        </w:rPr>
        <w:t>Урок № 13</w:t>
      </w:r>
      <w:r>
        <w:rPr>
          <w:sz w:val="24"/>
          <w:szCs w:val="24"/>
        </w:rPr>
        <w:t>. Тема 2.2 Динамика. (26ч). Механика.</w:t>
      </w:r>
    </w:p>
    <w:p w:rsidR="00027990" w:rsidRDefault="00027990" w:rsidP="00027990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Третий</w:t>
      </w:r>
      <w:r>
        <w:rPr>
          <w:b/>
          <w:sz w:val="24"/>
          <w:szCs w:val="24"/>
        </w:rPr>
        <w:t xml:space="preserve"> закон Ньютона.</w:t>
      </w:r>
    </w:p>
    <w:p w:rsidR="00027990" w:rsidRDefault="00027990" w:rsidP="00027990">
      <w:pPr>
        <w:rPr>
          <w:sz w:val="24"/>
          <w:szCs w:val="24"/>
        </w:rPr>
      </w:pPr>
      <w:r>
        <w:rPr>
          <w:sz w:val="24"/>
          <w:szCs w:val="24"/>
        </w:rPr>
        <w:t xml:space="preserve">Цель: формирование </w:t>
      </w:r>
      <w:r>
        <w:rPr>
          <w:sz w:val="24"/>
          <w:szCs w:val="24"/>
        </w:rPr>
        <w:t>понятий и представлений о третьем</w:t>
      </w:r>
      <w:r>
        <w:rPr>
          <w:sz w:val="24"/>
          <w:szCs w:val="24"/>
        </w:rPr>
        <w:t xml:space="preserve"> законе Ньютона.</w:t>
      </w:r>
    </w:p>
    <w:p w:rsidR="00027990" w:rsidRDefault="00027990" w:rsidP="00027990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прочитать</w:t>
      </w:r>
      <w:r>
        <w:rPr>
          <w:b/>
          <w:sz w:val="24"/>
          <w:szCs w:val="24"/>
        </w:rPr>
        <w:t xml:space="preserve"> теоретический материал §24 - 25</w:t>
      </w:r>
      <w:r>
        <w:rPr>
          <w:sz w:val="24"/>
          <w:szCs w:val="24"/>
        </w:rPr>
        <w:t>;</w:t>
      </w:r>
    </w:p>
    <w:p w:rsidR="00027990" w:rsidRDefault="00027990" w:rsidP="00027990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027990" w:rsidRDefault="00027990" w:rsidP="00027990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формулы, понятия, о</w:t>
      </w:r>
      <w:r>
        <w:rPr>
          <w:sz w:val="24"/>
          <w:szCs w:val="24"/>
        </w:rPr>
        <w:t>пределения;  - дать письменный ответ на вопросы 1 – 2, стр. 84</w:t>
      </w:r>
      <w:r>
        <w:rPr>
          <w:sz w:val="24"/>
          <w:szCs w:val="24"/>
        </w:rPr>
        <w:t>.</w:t>
      </w:r>
    </w:p>
    <w:p w:rsidR="00027990" w:rsidRDefault="00027990" w:rsidP="00027990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§24</w:t>
      </w:r>
      <w:bookmarkStart w:id="0" w:name="_GoBack"/>
      <w:bookmarkEnd w:id="0"/>
      <w:r>
        <w:rPr>
          <w:sz w:val="24"/>
          <w:szCs w:val="24"/>
        </w:rPr>
        <w:t xml:space="preserve"> - 25</w:t>
      </w:r>
      <w:r>
        <w:rPr>
          <w:sz w:val="24"/>
          <w:szCs w:val="24"/>
        </w:rPr>
        <w:t>, уметь отвечать на вопросы после параграфов.</w:t>
      </w:r>
    </w:p>
    <w:p w:rsidR="00027990" w:rsidRDefault="00027990" w:rsidP="00027990">
      <w:pPr>
        <w:rPr>
          <w:sz w:val="24"/>
          <w:szCs w:val="24"/>
        </w:rPr>
      </w:pPr>
    </w:p>
    <w:p w:rsidR="00027990" w:rsidRDefault="00027990" w:rsidP="00027990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027990" w:rsidRDefault="00027990" w:rsidP="00027990"/>
    <w:p w:rsidR="00027990" w:rsidRDefault="00027990" w:rsidP="00027990"/>
    <w:p w:rsidR="00027990" w:rsidRDefault="00027990" w:rsidP="00027990"/>
    <w:p w:rsidR="00B3605F" w:rsidRDefault="00B3605F"/>
    <w:sectPr w:rsidR="00B360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990"/>
    <w:rsid w:val="00027990"/>
    <w:rsid w:val="00B3605F"/>
    <w:rsid w:val="00FD2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9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2799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9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2799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551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2022-10-14T07:14:00Z</dcterms:created>
  <dcterms:modified xsi:type="dcterms:W3CDTF">2022-10-14T07:18:00Z</dcterms:modified>
</cp:coreProperties>
</file>