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9D4791">
        <w:rPr>
          <w:b/>
          <w:bCs/>
          <w:color w:val="000000" w:themeColor="text1"/>
        </w:rPr>
        <w:t>Киселева С.А. 1</w:t>
      </w:r>
      <w:r w:rsidR="00690CF1">
        <w:rPr>
          <w:b/>
          <w:bCs/>
          <w:color w:val="000000" w:themeColor="text1"/>
        </w:rPr>
        <w:t>1 класс. Компьютерная графика 30</w:t>
      </w:r>
      <w:r w:rsidRPr="009D4791">
        <w:rPr>
          <w:b/>
          <w:bCs/>
          <w:color w:val="000000" w:themeColor="text1"/>
        </w:rPr>
        <w:t>.09.2022</w:t>
      </w:r>
    </w:p>
    <w:p w:rsidR="00FF63FF" w:rsidRPr="009D4791" w:rsidRDefault="00690CF1" w:rsidP="009D4791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Урок № 5</w:t>
      </w:r>
    </w:p>
    <w:p w:rsidR="00FF63FF" w:rsidRPr="009D4791" w:rsidRDefault="00FF63FF" w:rsidP="009D4791">
      <w:pPr>
        <w:pStyle w:val="a4"/>
        <w:ind w:left="0" w:right="0"/>
        <w:rPr>
          <w:b/>
          <w:i/>
          <w:spacing w:val="-6"/>
        </w:rPr>
      </w:pPr>
      <w:r w:rsidRPr="009D4791">
        <w:rPr>
          <w:b/>
          <w:bCs/>
          <w:color w:val="000000" w:themeColor="text1"/>
        </w:rPr>
        <w:t xml:space="preserve">Тема урока:  </w:t>
      </w:r>
      <w:r w:rsidRPr="009D4791">
        <w:rPr>
          <w:spacing w:val="-6"/>
        </w:rPr>
        <w:t>Редактирование объекта. Удаление объекта и его частей. Заливка областей цветом во фра</w:t>
      </w:r>
      <w:r w:rsidRPr="009D4791">
        <w:rPr>
          <w:spacing w:val="-6"/>
        </w:rPr>
        <w:t>г</w:t>
      </w:r>
      <w:r w:rsidRPr="009D4791">
        <w:rPr>
          <w:spacing w:val="-6"/>
        </w:rPr>
        <w:t>менте.</w:t>
      </w:r>
    </w:p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9D4791">
        <w:rPr>
          <w:b/>
          <w:bCs/>
          <w:color w:val="000000" w:themeColor="text1"/>
        </w:rPr>
        <w:t>Цель: </w:t>
      </w:r>
      <w:r w:rsidR="009D4791" w:rsidRPr="009D4791">
        <w:rPr>
          <w:color w:val="000000"/>
          <w:shd w:val="clear" w:color="auto" w:fill="FFFFFF"/>
        </w:rPr>
        <w:t xml:space="preserve"> формирование понятия о редактировании объекта в САПР КОМПАС.</w:t>
      </w:r>
    </w:p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</w:p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9D4791">
        <w:rPr>
          <w:b/>
          <w:bCs/>
          <w:color w:val="000000" w:themeColor="text1"/>
        </w:rPr>
        <w:t xml:space="preserve">Новый материал </w:t>
      </w:r>
    </w:p>
    <w:p w:rsidR="00FF63FF" w:rsidRPr="009D4791" w:rsidRDefault="00FF63FF" w:rsidP="009D4791">
      <w:pPr>
        <w:pStyle w:val="1"/>
        <w:spacing w:before="0" w:beforeAutospacing="0" w:after="0" w:afterAutospacing="0"/>
        <w:jc w:val="both"/>
        <w:rPr>
          <w:b w:val="0"/>
          <w:bCs w:val="0"/>
          <w:sz w:val="24"/>
          <w:szCs w:val="24"/>
        </w:rPr>
      </w:pPr>
      <w:r w:rsidRPr="009D4791">
        <w:rPr>
          <w:color w:val="000000"/>
          <w:sz w:val="24"/>
          <w:szCs w:val="24"/>
        </w:rPr>
        <w:t xml:space="preserve">Просмотрите новый материал </w:t>
      </w:r>
      <w:r w:rsidR="00856463" w:rsidRPr="009D4791">
        <w:rPr>
          <w:b w:val="0"/>
          <w:bCs w:val="0"/>
          <w:sz w:val="24"/>
          <w:szCs w:val="24"/>
        </w:rPr>
        <w:t>Редактирование. Преобразование объектов в Компас 3D</w:t>
      </w:r>
      <w:r w:rsidRPr="009D4791">
        <w:rPr>
          <w:b w:val="0"/>
          <w:bCs w:val="0"/>
          <w:sz w:val="24"/>
          <w:szCs w:val="24"/>
        </w:rPr>
        <w:t>, прейдя по ссылке</w:t>
      </w:r>
    </w:p>
    <w:p w:rsidR="00FF63FF" w:rsidRPr="009D4791" w:rsidRDefault="00856463" w:rsidP="009D4791">
      <w:pPr>
        <w:pStyle w:val="a3"/>
        <w:spacing w:before="0" w:beforeAutospacing="0" w:after="0" w:afterAutospacing="0"/>
        <w:jc w:val="both"/>
      </w:pPr>
      <w:hyperlink r:id="rId5" w:history="1">
        <w:r w:rsidRPr="009D4791">
          <w:rPr>
            <w:rStyle w:val="a6"/>
            <w:lang w:val="en-US"/>
          </w:rPr>
          <w:t>https</w:t>
        </w:r>
        <w:r w:rsidRPr="009D4791">
          <w:rPr>
            <w:rStyle w:val="a6"/>
          </w:rPr>
          <w:t>://</w:t>
        </w:r>
        <w:r w:rsidRPr="009D4791">
          <w:rPr>
            <w:rStyle w:val="a6"/>
            <w:lang w:val="en-US"/>
          </w:rPr>
          <w:t>www</w:t>
        </w:r>
        <w:r w:rsidRPr="009D4791">
          <w:rPr>
            <w:rStyle w:val="a6"/>
          </w:rPr>
          <w:t>.</w:t>
        </w:r>
        <w:proofErr w:type="spellStart"/>
        <w:r w:rsidRPr="009D4791">
          <w:rPr>
            <w:rStyle w:val="a6"/>
            <w:lang w:val="en-US"/>
          </w:rPr>
          <w:t>youtube</w:t>
        </w:r>
        <w:proofErr w:type="spellEnd"/>
        <w:r w:rsidRPr="009D4791">
          <w:rPr>
            <w:rStyle w:val="a6"/>
          </w:rPr>
          <w:t>.</w:t>
        </w:r>
        <w:r w:rsidRPr="009D4791">
          <w:rPr>
            <w:rStyle w:val="a6"/>
            <w:lang w:val="en-US"/>
          </w:rPr>
          <w:t>com</w:t>
        </w:r>
        <w:r w:rsidRPr="009D4791">
          <w:rPr>
            <w:rStyle w:val="a6"/>
          </w:rPr>
          <w:t>/</w:t>
        </w:r>
        <w:r w:rsidRPr="009D4791">
          <w:rPr>
            <w:rStyle w:val="a6"/>
            <w:lang w:val="en-US"/>
          </w:rPr>
          <w:t>watch</w:t>
        </w:r>
        <w:r w:rsidRPr="009D4791">
          <w:rPr>
            <w:rStyle w:val="a6"/>
          </w:rPr>
          <w:t>?</w:t>
        </w:r>
        <w:r w:rsidRPr="009D4791">
          <w:rPr>
            <w:rStyle w:val="a6"/>
            <w:lang w:val="en-US"/>
          </w:rPr>
          <w:t>time</w:t>
        </w:r>
        <w:r w:rsidRPr="009D4791">
          <w:rPr>
            <w:rStyle w:val="a6"/>
          </w:rPr>
          <w:t>_</w:t>
        </w:r>
        <w:r w:rsidRPr="009D4791">
          <w:rPr>
            <w:rStyle w:val="a6"/>
            <w:lang w:val="en-US"/>
          </w:rPr>
          <w:t>continue</w:t>
        </w:r>
        <w:r w:rsidRPr="009D4791">
          <w:rPr>
            <w:rStyle w:val="a6"/>
          </w:rPr>
          <w:t>=31&amp;</w:t>
        </w:r>
        <w:r w:rsidRPr="009D4791">
          <w:rPr>
            <w:rStyle w:val="a6"/>
            <w:lang w:val="en-US"/>
          </w:rPr>
          <w:t>v</w:t>
        </w:r>
        <w:r w:rsidRPr="009D4791">
          <w:rPr>
            <w:rStyle w:val="a6"/>
          </w:rPr>
          <w:t>=</w:t>
        </w:r>
        <w:proofErr w:type="spellStart"/>
        <w:r w:rsidRPr="009D4791">
          <w:rPr>
            <w:rStyle w:val="a6"/>
            <w:lang w:val="en-US"/>
          </w:rPr>
          <w:t>ir</w:t>
        </w:r>
        <w:proofErr w:type="spellEnd"/>
        <w:r w:rsidRPr="009D4791">
          <w:rPr>
            <w:rStyle w:val="a6"/>
          </w:rPr>
          <w:t>5</w:t>
        </w:r>
        <w:proofErr w:type="spellStart"/>
        <w:r w:rsidRPr="009D4791">
          <w:rPr>
            <w:rStyle w:val="a6"/>
            <w:lang w:val="en-US"/>
          </w:rPr>
          <w:t>eosUiRCM</w:t>
        </w:r>
        <w:proofErr w:type="spellEnd"/>
        <w:r w:rsidRPr="009D4791">
          <w:rPr>
            <w:rStyle w:val="a6"/>
          </w:rPr>
          <w:t>&amp;</w:t>
        </w:r>
        <w:r w:rsidRPr="009D4791">
          <w:rPr>
            <w:rStyle w:val="a6"/>
            <w:lang w:val="en-US"/>
          </w:rPr>
          <w:t>feature</w:t>
        </w:r>
        <w:r w:rsidRPr="009D4791">
          <w:rPr>
            <w:rStyle w:val="a6"/>
          </w:rPr>
          <w:t>=</w:t>
        </w:r>
        <w:proofErr w:type="spellStart"/>
        <w:r w:rsidRPr="009D4791">
          <w:rPr>
            <w:rStyle w:val="a6"/>
            <w:lang w:val="en-US"/>
          </w:rPr>
          <w:t>emb</w:t>
        </w:r>
        <w:proofErr w:type="spellEnd"/>
        <w:r w:rsidRPr="009D4791">
          <w:rPr>
            <w:rStyle w:val="a6"/>
          </w:rPr>
          <w:t>_</w:t>
        </w:r>
        <w:r w:rsidRPr="009D4791">
          <w:rPr>
            <w:rStyle w:val="a6"/>
            <w:lang w:val="en-US"/>
          </w:rPr>
          <w:t>logo</w:t>
        </w:r>
      </w:hyperlink>
    </w:p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b/>
          <w:bCs/>
          <w:color w:val="000000" w:themeColor="text1"/>
        </w:rPr>
      </w:pPr>
      <w:r w:rsidRPr="009D4791">
        <w:rPr>
          <w:b/>
          <w:color w:val="000000"/>
        </w:rPr>
        <w:t xml:space="preserve"> (Средний уровень)</w:t>
      </w:r>
    </w:p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9D4791">
        <w:rPr>
          <w:color w:val="000000" w:themeColor="text1"/>
        </w:rPr>
        <w:t xml:space="preserve"> </w:t>
      </w:r>
    </w:p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9D4791">
        <w:rPr>
          <w:b/>
          <w:bCs/>
          <w:color w:val="000000" w:themeColor="text1"/>
        </w:rPr>
        <w:t>Задание №</w:t>
      </w:r>
      <w:r w:rsidRPr="009D4791">
        <w:rPr>
          <w:b/>
          <w:color w:val="000000" w:themeColor="text1"/>
        </w:rPr>
        <w:t>1.</w:t>
      </w:r>
      <w:r w:rsidRPr="009D4791">
        <w:rPr>
          <w:color w:val="000000" w:themeColor="text1"/>
        </w:rPr>
        <w:t xml:space="preserve"> </w:t>
      </w:r>
    </w:p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9D4791">
        <w:rPr>
          <w:color w:val="000000" w:themeColor="text1"/>
        </w:rPr>
        <w:t>Запишите краткий конспект</w:t>
      </w:r>
      <w:r w:rsidR="00856463" w:rsidRPr="009D4791">
        <w:rPr>
          <w:color w:val="000000" w:themeColor="text1"/>
        </w:rPr>
        <w:t xml:space="preserve"> до 1,5 страниц:</w:t>
      </w:r>
    </w:p>
    <w:p w:rsidR="008E458E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b/>
          <w:bCs/>
          <w:color w:val="000000"/>
        </w:rPr>
      </w:pPr>
      <w:r w:rsidRPr="009D4791">
        <w:rPr>
          <w:b/>
          <w:bCs/>
          <w:color w:val="000000"/>
        </w:rPr>
        <w:t>Редактирование объекта. Удаление объекта и его частей. Заливка областей цветом во фра</w:t>
      </w:r>
      <w:r w:rsidRPr="009D4791">
        <w:rPr>
          <w:b/>
          <w:bCs/>
          <w:color w:val="000000"/>
        </w:rPr>
        <w:t>г</w:t>
      </w:r>
      <w:r w:rsidRPr="009D4791">
        <w:rPr>
          <w:b/>
          <w:bCs/>
          <w:color w:val="000000"/>
        </w:rPr>
        <w:t>менте</w:t>
      </w:r>
    </w:p>
    <w:p w:rsidR="00856463" w:rsidRPr="009D4791" w:rsidRDefault="008E458E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proofErr w:type="gramStart"/>
      <w:r w:rsidRPr="009D4791">
        <w:rPr>
          <w:b/>
          <w:bCs/>
          <w:color w:val="000000"/>
        </w:rPr>
        <w:t>(</w:t>
      </w:r>
      <w:r w:rsidRPr="009D4791">
        <w:rPr>
          <w:shd w:val="clear" w:color="auto" w:fill="FFFFFF"/>
        </w:rPr>
        <w:t>Установка программы Компас-3D LT по адресу: </w:t>
      </w:r>
      <w:hyperlink r:id="rId6" w:history="1">
        <w:r w:rsidRPr="009D4791">
          <w:rPr>
            <w:rStyle w:val="a6"/>
            <w:color w:val="auto"/>
            <w:shd w:val="clear" w:color="auto" w:fill="FFFFFF"/>
          </w:rPr>
          <w:t>http://kompas.ru/kompas-3d-lt</w:t>
        </w:r>
      </w:hyperlink>
      <w:r w:rsidRPr="009D4791">
        <w:br/>
      </w:r>
      <w:r w:rsidRPr="009D4791">
        <w:rPr>
          <w:shd w:val="clear" w:color="auto" w:fill="FFFFFF"/>
        </w:rPr>
        <w:t>(После скачивания и распаковки архива, запустите файл дистрибутива KOMPAS-3D_LT_V12.msi).</w:t>
      </w:r>
      <w:proofErr w:type="gramEnd"/>
      <w:r w:rsidRPr="009D4791">
        <w:rPr>
          <w:shd w:val="clear" w:color="auto" w:fill="FFFFFF"/>
        </w:rPr>
        <w:t xml:space="preserve"> Программа появиться в Главном меню в папке АСКОН</w:t>
      </w:r>
      <w:proofErr w:type="gramStart"/>
      <w:r w:rsidRPr="009D4791">
        <w:br/>
      </w:r>
      <w:r w:rsidRPr="009D4791">
        <w:rPr>
          <w:shd w:val="clear" w:color="auto" w:fill="FFFFFF"/>
        </w:rPr>
        <w:t>П</w:t>
      </w:r>
      <w:proofErr w:type="gramEnd"/>
      <w:r w:rsidRPr="009D4791">
        <w:rPr>
          <w:shd w:val="clear" w:color="auto" w:fill="FFFFFF"/>
        </w:rPr>
        <w:t>о учебнику прочитать введение и п.1 (стр.6-20), сделать конспект для лучшего запом</w:t>
      </w:r>
      <w:r w:rsidRPr="009D4791">
        <w:rPr>
          <w:shd w:val="clear" w:color="auto" w:fill="FFFFFF"/>
        </w:rPr>
        <w:t>и</w:t>
      </w:r>
      <w:r w:rsidRPr="009D4791">
        <w:rPr>
          <w:shd w:val="clear" w:color="auto" w:fill="FFFFFF"/>
        </w:rPr>
        <w:t>нания.)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 xml:space="preserve">Программа КОМПАС предоставляет пользователю разнообразные возможности редактирования объектов. Наиболее простые и часто используемые приемы </w:t>
      </w:r>
      <w:proofErr w:type="spellStart"/>
      <w:proofErr w:type="gramStart"/>
      <w:r w:rsidRPr="009D4791">
        <w:rPr>
          <w:color w:val="000000"/>
        </w:rPr>
        <w:t>редакти-рования</w:t>
      </w:r>
      <w:proofErr w:type="spellEnd"/>
      <w:proofErr w:type="gramEnd"/>
      <w:r w:rsidRPr="009D4791">
        <w:rPr>
          <w:color w:val="000000"/>
        </w:rPr>
        <w:t xml:space="preserve"> выполняются с пом</w:t>
      </w:r>
      <w:r w:rsidRPr="009D4791">
        <w:rPr>
          <w:color w:val="000000"/>
        </w:rPr>
        <w:t>о</w:t>
      </w:r>
      <w:r w:rsidRPr="009D4791">
        <w:rPr>
          <w:color w:val="000000"/>
        </w:rPr>
        <w:t xml:space="preserve">щью мыши (например, перемещение объекта). Для </w:t>
      </w:r>
      <w:proofErr w:type="spellStart"/>
      <w:proofErr w:type="gramStart"/>
      <w:r w:rsidRPr="009D4791">
        <w:rPr>
          <w:color w:val="000000"/>
        </w:rPr>
        <w:t>реа-лизации</w:t>
      </w:r>
      <w:proofErr w:type="spellEnd"/>
      <w:proofErr w:type="gramEnd"/>
      <w:r w:rsidRPr="009D4791">
        <w:rPr>
          <w:color w:val="000000"/>
        </w:rPr>
        <w:t xml:space="preserve"> специальных возможностей редакт</w:t>
      </w:r>
      <w:r w:rsidRPr="009D4791">
        <w:rPr>
          <w:color w:val="000000"/>
        </w:rPr>
        <w:t>и</w:t>
      </w:r>
      <w:r w:rsidRPr="009D4791">
        <w:rPr>
          <w:color w:val="000000"/>
        </w:rPr>
        <w:t xml:space="preserve">рования требуется вызов </w:t>
      </w:r>
      <w:proofErr w:type="spellStart"/>
      <w:r w:rsidRPr="009D4791">
        <w:rPr>
          <w:color w:val="000000"/>
        </w:rPr>
        <w:t>соответствую-щих</w:t>
      </w:r>
      <w:proofErr w:type="spellEnd"/>
      <w:r w:rsidRPr="009D4791">
        <w:rPr>
          <w:color w:val="000000"/>
        </w:rPr>
        <w:t xml:space="preserve"> команд.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36195</wp:posOffset>
            </wp:positionV>
            <wp:extent cx="885825" cy="2368550"/>
            <wp:effectExtent l="19050" t="0" r="9525" b="0"/>
            <wp:wrapSquare wrapText="bothSides"/>
            <wp:docPr id="39" name="Рисунок 2" descr="https://fsd.multiurok.ru/html/2019/12/13/s_5df337db51c60/1289254_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9/12/13/s_5df337db51c60/1289254_1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2368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D4791">
        <w:rPr>
          <w:color w:val="000000"/>
        </w:rPr>
        <w:t>Команды редактирования геометрических объектов сгруппированы в м</w:t>
      </w:r>
      <w:r w:rsidRPr="009D4791">
        <w:rPr>
          <w:color w:val="000000"/>
        </w:rPr>
        <w:t>е</w:t>
      </w:r>
      <w:r w:rsidRPr="009D4791">
        <w:rPr>
          <w:color w:val="000000"/>
        </w:rPr>
        <w:t>ню </w:t>
      </w:r>
      <w:proofErr w:type="spellStart"/>
      <w:proofErr w:type="gramStart"/>
      <w:r w:rsidRPr="009D4791">
        <w:rPr>
          <w:b/>
          <w:bCs/>
          <w:color w:val="000000"/>
        </w:rPr>
        <w:t>Ре-дактор</w:t>
      </w:r>
      <w:proofErr w:type="spellEnd"/>
      <w:proofErr w:type="gramEnd"/>
      <w:r w:rsidRPr="009D4791">
        <w:rPr>
          <w:color w:val="000000"/>
        </w:rPr>
        <w:t>,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а кнопки для вызова команд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–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на пан</w:t>
      </w:r>
      <w:r w:rsidRPr="009D4791">
        <w:rPr>
          <w:color w:val="000000"/>
        </w:rPr>
        <w:t>е</w:t>
      </w:r>
      <w:r w:rsidRPr="009D4791">
        <w:rPr>
          <w:color w:val="000000"/>
        </w:rPr>
        <w:t>ли</w:t>
      </w:r>
      <w:r w:rsidRPr="009D4791">
        <w:rPr>
          <w:b/>
          <w:bCs/>
          <w:color w:val="000000"/>
        </w:rPr>
        <w:t> Редактирование </w:t>
      </w:r>
      <w:r w:rsidRPr="009D4791">
        <w:rPr>
          <w:color w:val="000000"/>
        </w:rPr>
        <w:t>(рис.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1).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Рис. 1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Иногда при редактировании чертежа требуется удалить не весь элемент, а только его часть.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i/>
          <w:iCs/>
          <w:color w:val="000000"/>
        </w:rPr>
        <w:t>1. Удаление части объекта:</w:t>
      </w:r>
    </w:p>
    <w:p w:rsidR="00856463" w:rsidRPr="009D4791" w:rsidRDefault="00856463" w:rsidP="009D4791">
      <w:pPr>
        <w:pStyle w:val="a3"/>
        <w:numPr>
          <w:ilvl w:val="1"/>
          <w:numId w:val="1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откройте документ </w:t>
      </w:r>
      <w:r w:rsidRPr="009D4791">
        <w:rPr>
          <w:b/>
          <w:bCs/>
          <w:color w:val="000000"/>
        </w:rPr>
        <w:t>Фрагмент</w:t>
      </w:r>
      <w:r w:rsidRPr="009D4791">
        <w:rPr>
          <w:color w:val="000000"/>
        </w:rPr>
        <w:t>;</w:t>
      </w:r>
    </w:p>
    <w:p w:rsidR="00856463" w:rsidRPr="009D4791" w:rsidRDefault="00856463" w:rsidP="009D4791">
      <w:pPr>
        <w:pStyle w:val="a3"/>
        <w:numPr>
          <w:ilvl w:val="0"/>
          <w:numId w:val="2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noProof/>
          <w:color w:val="000000"/>
        </w:rPr>
        <w:drawing>
          <wp:inline distT="0" distB="0" distL="0" distR="0">
            <wp:extent cx="190500" cy="200025"/>
            <wp:effectExtent l="19050" t="0" r="0" b="0"/>
            <wp:docPr id="27" name="Рисунок 1" descr="https://fsd.multiurok.ru/html/2019/12/13/s_5df337db51c60/1289254_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sd.multiurok.ru/html/2019/12/13/s_5df337db51c60/1289254_2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200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D4791">
        <w:rPr>
          <w:color w:val="000000"/>
        </w:rPr>
        <w:t> – инструментальная панель </w:t>
      </w:r>
      <w:r w:rsidRPr="009D4791">
        <w:rPr>
          <w:b/>
          <w:bCs/>
          <w:color w:val="000000"/>
        </w:rPr>
        <w:t>Геометрия</w:t>
      </w:r>
      <w:r w:rsidRPr="009D4791">
        <w:rPr>
          <w:color w:val="000000"/>
        </w:rPr>
        <w:t>;</w:t>
      </w:r>
    </w:p>
    <w:p w:rsidR="00856463" w:rsidRPr="009D4791" w:rsidRDefault="00856463" w:rsidP="009D4791">
      <w:pPr>
        <w:pStyle w:val="a3"/>
        <w:numPr>
          <w:ilvl w:val="0"/>
          <w:numId w:val="3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текущий масштаб на Инструментальной панели </w:t>
      </w:r>
      <w:r w:rsidRPr="009D4791">
        <w:rPr>
          <w:b/>
          <w:bCs/>
          <w:color w:val="000000"/>
        </w:rPr>
        <w:t>Вид</w:t>
      </w:r>
      <w:r w:rsidRPr="009D4791">
        <w:rPr>
          <w:color w:val="000000"/>
        </w:rPr>
        <w:t> М 1:1;</w:t>
      </w:r>
    </w:p>
    <w:p w:rsidR="00856463" w:rsidRPr="009D4791" w:rsidRDefault="00856463" w:rsidP="009D4791">
      <w:pPr>
        <w:pStyle w:val="a3"/>
        <w:numPr>
          <w:ilvl w:val="0"/>
          <w:numId w:val="4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noProof/>
          <w:color w:val="000000"/>
        </w:rPr>
        <w:drawing>
          <wp:inline distT="0" distB="0" distL="0" distR="0">
            <wp:extent cx="219075" cy="247650"/>
            <wp:effectExtent l="19050" t="0" r="9525" b="0"/>
            <wp:docPr id="26" name="Рисунок 2" descr="https://fsd.multiurok.ru/html/2019/12/13/s_5df337db51c60/1289254_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19/12/13/s_5df337db51c60/1289254_3.jpe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247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D4791">
        <w:rPr>
          <w:color w:val="000000"/>
        </w:rPr>
        <w:t> – окружность;</w:t>
      </w:r>
    </w:p>
    <w:p w:rsidR="00856463" w:rsidRPr="009D4791" w:rsidRDefault="00856463" w:rsidP="009D4791">
      <w:pPr>
        <w:pStyle w:val="a3"/>
        <w:numPr>
          <w:ilvl w:val="0"/>
          <w:numId w:val="5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укажите центр окружности (начало координат);</w:t>
      </w:r>
    </w:p>
    <w:p w:rsidR="00856463" w:rsidRPr="009D4791" w:rsidRDefault="00856463" w:rsidP="009D4791">
      <w:pPr>
        <w:pStyle w:val="a3"/>
        <w:numPr>
          <w:ilvl w:val="0"/>
          <w:numId w:val="6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на панели </w:t>
      </w:r>
      <w:r w:rsidRPr="009D4791">
        <w:rPr>
          <w:b/>
          <w:bCs/>
          <w:color w:val="000000"/>
        </w:rPr>
        <w:t>Свойств</w:t>
      </w:r>
      <w:r w:rsidRPr="009D4791">
        <w:rPr>
          <w:color w:val="000000"/>
        </w:rPr>
        <w:t> выберите кнопку</w:t>
      </w:r>
      <w:proofErr w:type="gramStart"/>
      <w:r w:rsidRPr="009D4791">
        <w:rPr>
          <w:color w:val="000000"/>
        </w:rPr>
        <w:t> </w:t>
      </w:r>
      <w:r w:rsidRPr="009D4791">
        <w:rPr>
          <w:b/>
          <w:bCs/>
          <w:color w:val="000000"/>
        </w:rPr>
        <w:t>С</w:t>
      </w:r>
      <w:proofErr w:type="gramEnd"/>
      <w:r w:rsidRPr="009D4791">
        <w:rPr>
          <w:b/>
          <w:bCs/>
          <w:color w:val="000000"/>
        </w:rPr>
        <w:t xml:space="preserve"> осями</w:t>
      </w:r>
      <w:r w:rsidRPr="009D4791">
        <w:rPr>
          <w:color w:val="000000"/>
        </w:rPr>
        <w:t>;</w:t>
      </w:r>
    </w:p>
    <w:p w:rsidR="00856463" w:rsidRPr="009D4791" w:rsidRDefault="00856463" w:rsidP="009D4791">
      <w:pPr>
        <w:pStyle w:val="a3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постройте окружность радиусом 70 мм;</w:t>
      </w:r>
    </w:p>
    <w:p w:rsidR="00856463" w:rsidRPr="009D4791" w:rsidRDefault="00856463" w:rsidP="009D4791">
      <w:pPr>
        <w:pStyle w:val="a3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noProof/>
          <w:color w:val="000000"/>
        </w:rPr>
        <w:drawing>
          <wp:inline distT="0" distB="0" distL="0" distR="0">
            <wp:extent cx="219075" cy="209550"/>
            <wp:effectExtent l="19050" t="0" r="9525" b="0"/>
            <wp:docPr id="25" name="Рисунок 3" descr="https://fsd.multiurok.ru/html/2019/12/13/s_5df337db51c60/1289254_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9/12/13/s_5df337db51c60/1289254_4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" cy="209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D4791">
        <w:rPr>
          <w:color w:val="000000"/>
        </w:rPr>
        <w:t> – прервать команду;</w:t>
      </w:r>
    </w:p>
    <w:p w:rsidR="00856463" w:rsidRPr="009D4791" w:rsidRDefault="00856463" w:rsidP="009D4791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 xml:space="preserve">разделите окружность на 8 равных частей (начало деления верхняя точка </w:t>
      </w:r>
      <w:proofErr w:type="spellStart"/>
      <w:proofErr w:type="gramStart"/>
      <w:r w:rsidRPr="009D4791">
        <w:rPr>
          <w:color w:val="000000"/>
        </w:rPr>
        <w:t>пере-сечения</w:t>
      </w:r>
      <w:proofErr w:type="spellEnd"/>
      <w:proofErr w:type="gramEnd"/>
      <w:r w:rsidRPr="009D4791">
        <w:rPr>
          <w:color w:val="000000"/>
        </w:rPr>
        <w:t xml:space="preserve"> о</w:t>
      </w:r>
      <w:r w:rsidRPr="009D4791">
        <w:rPr>
          <w:color w:val="000000"/>
        </w:rPr>
        <w:t>к</w:t>
      </w:r>
      <w:r w:rsidRPr="009D4791">
        <w:rPr>
          <w:color w:val="000000"/>
        </w:rPr>
        <w:t>ружности и вертикальной оси симметрии) – рис. 2;</w:t>
      </w:r>
    </w:p>
    <w:p w:rsidR="00856463" w:rsidRPr="009D4791" w:rsidRDefault="00856463" w:rsidP="009D4791">
      <w:pPr>
        <w:pStyle w:val="a3"/>
        <w:numPr>
          <w:ilvl w:val="0"/>
          <w:numId w:val="10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соедините точки через одну с помощью непрерывного ввода объекта (рис. 3);</w:t>
      </w:r>
    </w:p>
    <w:p w:rsidR="00856463" w:rsidRPr="009D4791" w:rsidRDefault="009D479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472440</wp:posOffset>
            </wp:positionH>
            <wp:positionV relativeFrom="line">
              <wp:posOffset>70485</wp:posOffset>
            </wp:positionV>
            <wp:extent cx="1236980" cy="571500"/>
            <wp:effectExtent l="19050" t="0" r="1270" b="0"/>
            <wp:wrapSquare wrapText="bothSides"/>
            <wp:docPr id="38" name="Рисунок 3" descr="https://fsd.multiurok.ru/html/2019/12/13/s_5df337db51c60/1289254_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9/12/13/s_5df337db51c60/1289254_5.jpe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6980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Рис. 2 Рис. 3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noProof/>
          <w:color w:val="000000"/>
        </w:rPr>
        <w:lastRenderedPageBreak/>
        <w:drawing>
          <wp:inline distT="0" distB="0" distL="0" distR="0">
            <wp:extent cx="238125" cy="238125"/>
            <wp:effectExtent l="19050" t="0" r="9525" b="0"/>
            <wp:docPr id="24" name="Рисунок 4" descr="https://fsd.multiurok.ru/html/2019/12/13/s_5df337db51c60/1289254_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19/12/13/s_5df337db51c60/1289254_6.jpe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D4791">
        <w:rPr>
          <w:color w:val="000000"/>
        </w:rPr>
        <w:t> – </w:t>
      </w:r>
      <w:r w:rsidRPr="009D4791">
        <w:rPr>
          <w:b/>
          <w:bCs/>
          <w:color w:val="000000"/>
        </w:rPr>
        <w:t>Вспомогательная прямая</w:t>
      </w:r>
      <w:r w:rsidRPr="009D4791">
        <w:rPr>
          <w:color w:val="000000"/>
        </w:rPr>
        <w:t>. Укажите первую точку и вторую, проводя диагональ ква</w:t>
      </w:r>
      <w:r w:rsidRPr="009D4791">
        <w:rPr>
          <w:color w:val="000000"/>
        </w:rPr>
        <w:t>д</w:t>
      </w:r>
      <w:r w:rsidRPr="009D4791">
        <w:rPr>
          <w:color w:val="000000"/>
        </w:rPr>
        <w:t>рата. Сработает глобальная привязка Бл</w:t>
      </w:r>
      <w:r w:rsidRPr="009D4791">
        <w:rPr>
          <w:color w:val="000000"/>
        </w:rPr>
        <w:t>и</w:t>
      </w:r>
      <w:r w:rsidRPr="009D4791">
        <w:rPr>
          <w:color w:val="000000"/>
        </w:rPr>
        <w:t>жайшая точка (рис. 4).</w:t>
      </w:r>
    </w:p>
    <w:p w:rsidR="00856463" w:rsidRPr="009D4791" w:rsidRDefault="00856463" w:rsidP="009D4791">
      <w:pPr>
        <w:pStyle w:val="a3"/>
        <w:numPr>
          <w:ilvl w:val="0"/>
          <w:numId w:val="11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 xml:space="preserve">соедините точки пересечения ромба и вспомогательных прямых линий с </w:t>
      </w:r>
      <w:proofErr w:type="spellStart"/>
      <w:proofErr w:type="gramStart"/>
      <w:r w:rsidRPr="009D4791">
        <w:rPr>
          <w:color w:val="000000"/>
        </w:rPr>
        <w:t>помо-щью</w:t>
      </w:r>
      <w:proofErr w:type="spellEnd"/>
      <w:proofErr w:type="gramEnd"/>
      <w:r w:rsidRPr="009D4791">
        <w:rPr>
          <w:color w:val="000000"/>
        </w:rPr>
        <w:t xml:space="preserve"> непреры</w:t>
      </w:r>
      <w:r w:rsidRPr="009D4791">
        <w:rPr>
          <w:color w:val="000000"/>
        </w:rPr>
        <w:t>в</w:t>
      </w:r>
      <w:r w:rsidRPr="009D4791">
        <w:rPr>
          <w:color w:val="000000"/>
        </w:rPr>
        <w:t>ного ввода объекта (рис. 5);</w:t>
      </w:r>
    </w:p>
    <w:p w:rsidR="00856463" w:rsidRPr="009D4791" w:rsidRDefault="009D479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73660</wp:posOffset>
            </wp:positionV>
            <wp:extent cx="1291590" cy="609600"/>
            <wp:effectExtent l="19050" t="0" r="3810" b="0"/>
            <wp:wrapSquare wrapText="bothSides"/>
            <wp:docPr id="37" name="Рисунок 4" descr="https://fsd.multiurok.ru/html/2019/12/13/s_5df337db51c60/1289254_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d.multiurok.ru/html/2019/12/13/s_5df337db51c60/1289254_7.jpe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1590" cy="609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Рис. 4 Рис. 5</w:t>
      </w:r>
    </w:p>
    <w:p w:rsidR="00856463" w:rsidRPr="009D4791" w:rsidRDefault="00856463" w:rsidP="009D4791">
      <w:pPr>
        <w:pStyle w:val="a3"/>
        <w:numPr>
          <w:ilvl w:val="0"/>
          <w:numId w:val="12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соедините точки пересечения квадрата и осей симме</w:t>
      </w:r>
      <w:r w:rsidRPr="009D4791">
        <w:rPr>
          <w:color w:val="000000"/>
        </w:rPr>
        <w:t>т</w:t>
      </w:r>
      <w:r w:rsidRPr="009D4791">
        <w:rPr>
          <w:color w:val="000000"/>
        </w:rPr>
        <w:t xml:space="preserve">рии с помощью </w:t>
      </w:r>
      <w:proofErr w:type="spellStart"/>
      <w:proofErr w:type="gramStart"/>
      <w:r w:rsidRPr="009D4791">
        <w:rPr>
          <w:color w:val="000000"/>
        </w:rPr>
        <w:t>непрерыв-ного</w:t>
      </w:r>
      <w:proofErr w:type="spellEnd"/>
      <w:proofErr w:type="gramEnd"/>
      <w:r w:rsidRPr="009D4791">
        <w:rPr>
          <w:color w:val="000000"/>
        </w:rPr>
        <w:t xml:space="preserve"> ввода объекта (рис. 6);</w:t>
      </w:r>
    </w:p>
    <w:p w:rsidR="00856463" w:rsidRPr="009D4791" w:rsidRDefault="009D479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75565</wp:posOffset>
            </wp:positionV>
            <wp:extent cx="671830" cy="676275"/>
            <wp:effectExtent l="19050" t="0" r="0" b="0"/>
            <wp:wrapSquare wrapText="bothSides"/>
            <wp:docPr id="36" name="Рисунок 5" descr="https://fsd.multiurok.ru/html/2019/12/13/s_5df337db51c60/1289254_8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multiurok.ru/html/2019/12/13/s_5df337db51c60/1289254_8.jpe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830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Рис. 6</w:t>
      </w:r>
    </w:p>
    <w:p w:rsidR="00856463" w:rsidRPr="009D4791" w:rsidRDefault="00856463" w:rsidP="009D4791">
      <w:pPr>
        <w:pStyle w:val="a3"/>
        <w:numPr>
          <w:ilvl w:val="0"/>
          <w:numId w:val="13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кнопка переключения </w:t>
      </w:r>
      <w:r w:rsidRPr="009D4791">
        <w:rPr>
          <w:noProof/>
          <w:color w:val="000000"/>
        </w:rPr>
        <w:drawing>
          <wp:inline distT="0" distB="0" distL="0" distR="0">
            <wp:extent cx="190500" cy="190500"/>
            <wp:effectExtent l="19050" t="0" r="0" b="0"/>
            <wp:docPr id="23" name="Рисунок 5" descr="https://fsd.multiurok.ru/html/2019/12/13/s_5df337db51c60/1289254_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d.multiurok.ru/html/2019/12/13/s_5df337db51c60/1289254_9.jpe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90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D4791">
        <w:rPr>
          <w:color w:val="000000"/>
        </w:rPr>
        <w:t> – </w:t>
      </w:r>
      <w:r w:rsidRPr="009D4791">
        <w:rPr>
          <w:b/>
          <w:bCs/>
          <w:color w:val="000000"/>
        </w:rPr>
        <w:t>Редактирование</w:t>
      </w:r>
      <w:r w:rsidRPr="009D4791">
        <w:rPr>
          <w:color w:val="000000"/>
        </w:rPr>
        <w:t>, команда </w:t>
      </w:r>
      <w:r w:rsidRPr="009D4791">
        <w:rPr>
          <w:noProof/>
          <w:color w:val="000000"/>
        </w:rPr>
        <w:drawing>
          <wp:inline distT="0" distB="0" distL="0" distR="0">
            <wp:extent cx="238125" cy="238125"/>
            <wp:effectExtent l="19050" t="0" r="9525" b="0"/>
            <wp:docPr id="22" name="Рисунок 6" descr="https://fsd.multiurok.ru/html/2019/12/13/s_5df337db51c60/1289254_1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d.multiurok.ru/html/2019/12/13/s_5df337db51c60/1289254_10.jpe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" cy="238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D4791">
        <w:rPr>
          <w:color w:val="000000"/>
        </w:rPr>
        <w:t> – </w:t>
      </w:r>
      <w:r w:rsidRPr="009D4791">
        <w:rPr>
          <w:b/>
          <w:bCs/>
          <w:color w:val="000000"/>
        </w:rPr>
        <w:t>Усечь кривую</w:t>
      </w:r>
      <w:r w:rsidRPr="009D4791">
        <w:rPr>
          <w:color w:val="000000"/>
        </w:rPr>
        <w:t>. Ус</w:t>
      </w:r>
      <w:r w:rsidRPr="009D4791">
        <w:rPr>
          <w:color w:val="000000"/>
        </w:rPr>
        <w:t>е</w:t>
      </w:r>
      <w:r w:rsidRPr="009D4791">
        <w:rPr>
          <w:color w:val="000000"/>
        </w:rPr>
        <w:t xml:space="preserve">кать можно любые геометрические объекты, рассмотренные ранее, за </w:t>
      </w:r>
      <w:proofErr w:type="spellStart"/>
      <w:r w:rsidRPr="009D4791">
        <w:rPr>
          <w:color w:val="000000"/>
        </w:rPr>
        <w:t>ис-ключением</w:t>
      </w:r>
      <w:proofErr w:type="spellEnd"/>
      <w:r w:rsidRPr="009D4791">
        <w:rPr>
          <w:color w:val="000000"/>
        </w:rPr>
        <w:t xml:space="preserve"> </w:t>
      </w:r>
      <w:proofErr w:type="gramStart"/>
      <w:r w:rsidRPr="009D4791">
        <w:rPr>
          <w:color w:val="000000"/>
        </w:rPr>
        <w:t>вспомогател</w:t>
      </w:r>
      <w:r w:rsidRPr="009D4791">
        <w:rPr>
          <w:color w:val="000000"/>
        </w:rPr>
        <w:t>ь</w:t>
      </w:r>
      <w:r w:rsidRPr="009D4791">
        <w:rPr>
          <w:color w:val="000000"/>
        </w:rPr>
        <w:t>ных</w:t>
      </w:r>
      <w:proofErr w:type="gramEnd"/>
      <w:r w:rsidRPr="009D4791">
        <w:rPr>
          <w:color w:val="000000"/>
        </w:rPr>
        <w:t xml:space="preserve"> прямых. По умолчанию удаляется тот участок кривой, который указан курс</w:t>
      </w:r>
      <w:r w:rsidRPr="009D4791">
        <w:rPr>
          <w:color w:val="000000"/>
        </w:rPr>
        <w:t>о</w:t>
      </w:r>
      <w:r w:rsidRPr="009D4791">
        <w:rPr>
          <w:color w:val="000000"/>
        </w:rPr>
        <w:t>ром. При этом на пан</w:t>
      </w:r>
      <w:r w:rsidRPr="009D4791">
        <w:rPr>
          <w:color w:val="000000"/>
        </w:rPr>
        <w:t>е</w:t>
      </w:r>
      <w:r w:rsidRPr="009D4791">
        <w:rPr>
          <w:color w:val="000000"/>
        </w:rPr>
        <w:t>ли </w:t>
      </w:r>
      <w:r w:rsidRPr="009D4791">
        <w:rPr>
          <w:b/>
          <w:bCs/>
          <w:color w:val="000000"/>
        </w:rPr>
        <w:t>Свойств</w:t>
      </w:r>
      <w:r w:rsidRPr="009D4791">
        <w:rPr>
          <w:color w:val="000000"/>
        </w:rPr>
        <w:t> активен переключатель</w:t>
      </w:r>
      <w:proofErr w:type="gramStart"/>
      <w:r w:rsidRPr="009D4791">
        <w:rPr>
          <w:color w:val="000000"/>
        </w:rPr>
        <w:t> </w:t>
      </w:r>
      <w:r w:rsidRPr="009D4791">
        <w:rPr>
          <w:b/>
          <w:bCs/>
          <w:color w:val="000000"/>
        </w:rPr>
        <w:t>У</w:t>
      </w:r>
      <w:proofErr w:type="gramEnd"/>
      <w:r w:rsidRPr="009D4791">
        <w:rPr>
          <w:b/>
          <w:bCs/>
          <w:color w:val="000000"/>
        </w:rPr>
        <w:t xml:space="preserve">далять </w:t>
      </w:r>
      <w:r w:rsidR="009D4791" w:rsidRPr="009D4791">
        <w:rPr>
          <w:b/>
          <w:bCs/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252730</wp:posOffset>
            </wp:positionV>
            <wp:extent cx="2028825" cy="535940"/>
            <wp:effectExtent l="19050" t="0" r="9525" b="0"/>
            <wp:wrapSquare wrapText="bothSides"/>
            <wp:docPr id="35" name="Рисунок 6" descr="https://fsd.multiurok.ru/html/2019/12/13/s_5df337db51c60/1289254_1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fsd.multiurok.ru/html/2019/12/13/s_5df337db51c60/1289254_11.jpe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535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9D4791">
        <w:rPr>
          <w:b/>
          <w:bCs/>
          <w:color w:val="000000"/>
        </w:rPr>
        <w:t>указанный участок</w:t>
      </w:r>
      <w:r w:rsidRPr="009D4791">
        <w:rPr>
          <w:color w:val="000000"/>
        </w:rPr>
        <w:t> (рис. 7);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Рис. 7</w:t>
      </w:r>
    </w:p>
    <w:p w:rsidR="00856463" w:rsidRPr="009D4791" w:rsidRDefault="00856463" w:rsidP="009D4791">
      <w:pPr>
        <w:pStyle w:val="a3"/>
        <w:numPr>
          <w:ilvl w:val="0"/>
          <w:numId w:val="14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 xml:space="preserve">укажите редактируемый участок (мишень мыши находится между </w:t>
      </w:r>
      <w:proofErr w:type="spellStart"/>
      <w:proofErr w:type="gramStart"/>
      <w:r w:rsidRPr="009D4791">
        <w:rPr>
          <w:color w:val="000000"/>
        </w:rPr>
        <w:t>соо</w:t>
      </w:r>
      <w:r w:rsidRPr="009D4791">
        <w:rPr>
          <w:color w:val="000000"/>
        </w:rPr>
        <w:t>т</w:t>
      </w:r>
      <w:r w:rsidRPr="009D4791">
        <w:rPr>
          <w:color w:val="000000"/>
        </w:rPr>
        <w:t>ветству-ющими</w:t>
      </w:r>
      <w:proofErr w:type="spellEnd"/>
      <w:proofErr w:type="gramEnd"/>
      <w:r w:rsidRPr="009D4791">
        <w:rPr>
          <w:color w:val="000000"/>
        </w:rPr>
        <w:t xml:space="preserve"> точк</w:t>
      </w:r>
      <w:r w:rsidRPr="009D4791">
        <w:rPr>
          <w:color w:val="000000"/>
        </w:rPr>
        <w:t>а</w:t>
      </w:r>
      <w:r w:rsidRPr="009D4791">
        <w:rPr>
          <w:color w:val="000000"/>
        </w:rPr>
        <w:t>ми на линии, которую необходимо удалить) – рис. 8;</w:t>
      </w:r>
    </w:p>
    <w:p w:rsidR="00690CF1" w:rsidRDefault="009D4791" w:rsidP="009D4791">
      <w:pPr>
        <w:pStyle w:val="a3"/>
        <w:numPr>
          <w:ilvl w:val="0"/>
          <w:numId w:val="15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noProof/>
          <w:color w:val="000000"/>
        </w:rPr>
        <w:drawing>
          <wp:anchor distT="0" distB="0" distL="0" distR="0" simplePos="0" relativeHeight="251660288" behindDoc="0" locked="0" layoutInCell="1" allowOverlap="0">
            <wp:simplePos x="0" y="0"/>
            <wp:positionH relativeFrom="column">
              <wp:posOffset>-127635</wp:posOffset>
            </wp:positionH>
            <wp:positionV relativeFrom="line">
              <wp:posOffset>85090</wp:posOffset>
            </wp:positionV>
            <wp:extent cx="1409700" cy="648970"/>
            <wp:effectExtent l="19050" t="0" r="0" b="0"/>
            <wp:wrapSquare wrapText="bothSides"/>
            <wp:docPr id="41" name="Рисунок 7" descr="https://fsd.multiurok.ru/html/2019/12/13/s_5df337db51c60/1289254_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9/12/13/s_5df337db51c60/1289254_12.jpe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9700" cy="6489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56463" w:rsidRPr="009D4791">
        <w:rPr>
          <w:color w:val="000000"/>
        </w:rPr>
        <w:t>щелчком ЛКМ ненужный участок удалится (рис. 9);</w:t>
      </w:r>
      <w:r w:rsidRPr="009D4791">
        <w:rPr>
          <w:color w:val="000000"/>
        </w:rPr>
        <w:t xml:space="preserve"> </w:t>
      </w:r>
    </w:p>
    <w:p w:rsidR="00856463" w:rsidRPr="009D4791" w:rsidRDefault="00856463" w:rsidP="009D4791">
      <w:pPr>
        <w:pStyle w:val="a3"/>
        <w:numPr>
          <w:ilvl w:val="0"/>
          <w:numId w:val="15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Рис. 8 Рис. 9</w:t>
      </w:r>
    </w:p>
    <w:p w:rsidR="00690CF1" w:rsidRDefault="00690CF1" w:rsidP="009D4791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</w:p>
    <w:p w:rsidR="00690CF1" w:rsidRDefault="00690CF1" w:rsidP="009D4791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</w:p>
    <w:p w:rsidR="00690CF1" w:rsidRPr="00690CF1" w:rsidRDefault="00690CF1" w:rsidP="00690CF1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numPr>
          <w:ilvl w:val="0"/>
          <w:numId w:val="16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удалите все ненужные участки, как показано на рис. 10. Если вы допустили ошибку, сразу и</w:t>
      </w:r>
      <w:r w:rsidRPr="009D4791">
        <w:rPr>
          <w:color w:val="000000"/>
        </w:rPr>
        <w:t>с</w:t>
      </w:r>
      <w:r w:rsidRPr="009D4791">
        <w:rPr>
          <w:color w:val="000000"/>
        </w:rPr>
        <w:t>пользуйте команду </w:t>
      </w:r>
      <w:r w:rsidRPr="009D4791">
        <w:rPr>
          <w:noProof/>
          <w:color w:val="000000"/>
        </w:rPr>
        <w:drawing>
          <wp:inline distT="0" distB="0" distL="0" distR="0">
            <wp:extent cx="228600" cy="228600"/>
            <wp:effectExtent l="19050" t="0" r="0" b="0"/>
            <wp:docPr id="21" name="Рисунок 7" descr="https://fsd.multiurok.ru/html/2019/12/13/s_5df337db51c60/1289254_1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9/12/13/s_5df337db51c60/1289254_13.jpe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600" cy="228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D4791">
        <w:rPr>
          <w:color w:val="000000"/>
        </w:rPr>
        <w:t> – </w:t>
      </w:r>
      <w:r w:rsidRPr="009D4791">
        <w:rPr>
          <w:b/>
          <w:bCs/>
          <w:color w:val="000000"/>
        </w:rPr>
        <w:t>Отм</w:t>
      </w:r>
      <w:r w:rsidRPr="009D4791">
        <w:rPr>
          <w:b/>
          <w:bCs/>
          <w:color w:val="000000"/>
        </w:rPr>
        <w:t>е</w:t>
      </w:r>
      <w:r w:rsidRPr="009D4791">
        <w:rPr>
          <w:b/>
          <w:bCs/>
          <w:color w:val="000000"/>
        </w:rPr>
        <w:t>нить</w:t>
      </w:r>
      <w:r w:rsidRPr="009D4791">
        <w:rPr>
          <w:color w:val="000000"/>
        </w:rPr>
        <w:t>.</w:t>
      </w:r>
    </w:p>
    <w:p w:rsidR="00856463" w:rsidRPr="009D4791" w:rsidRDefault="00690CF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19050</wp:posOffset>
            </wp:positionH>
            <wp:positionV relativeFrom="line">
              <wp:posOffset>101600</wp:posOffset>
            </wp:positionV>
            <wp:extent cx="619125" cy="628650"/>
            <wp:effectExtent l="19050" t="0" r="9525" b="0"/>
            <wp:wrapSquare wrapText="bothSides"/>
            <wp:docPr id="33" name="Рисунок 8" descr="https://fsd.multiurok.ru/html/2019/12/13/s_5df337db51c60/1289254_1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sd.multiurok.ru/html/2019/12/13/s_5df337db51c60/1289254_14.jpe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Рис.10</w:t>
      </w:r>
    </w:p>
    <w:p w:rsidR="00856463" w:rsidRPr="009D4791" w:rsidRDefault="00856463" w:rsidP="009D4791">
      <w:pPr>
        <w:pStyle w:val="a3"/>
        <w:numPr>
          <w:ilvl w:val="1"/>
          <w:numId w:val="17"/>
        </w:numPr>
        <w:shd w:val="clear" w:color="auto" w:fill="FFFFFF"/>
        <w:tabs>
          <w:tab w:val="clear" w:pos="144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i/>
          <w:iCs/>
          <w:color w:val="000000"/>
        </w:rPr>
        <w:t xml:space="preserve">Удаление </w:t>
      </w:r>
      <w:proofErr w:type="gramStart"/>
      <w:r w:rsidRPr="009D4791">
        <w:rPr>
          <w:i/>
          <w:iCs/>
          <w:color w:val="000000"/>
        </w:rPr>
        <w:t>вспомогательных</w:t>
      </w:r>
      <w:proofErr w:type="gramEnd"/>
      <w:r w:rsidRPr="009D4791">
        <w:rPr>
          <w:i/>
          <w:iCs/>
          <w:color w:val="000000"/>
        </w:rPr>
        <w:t xml:space="preserve"> прямых:</w:t>
      </w:r>
    </w:p>
    <w:p w:rsidR="00856463" w:rsidRPr="009D4791" w:rsidRDefault="00856463" w:rsidP="009D4791">
      <w:pPr>
        <w:pStyle w:val="a3"/>
        <w:numPr>
          <w:ilvl w:val="0"/>
          <w:numId w:val="18"/>
        </w:numPr>
        <w:shd w:val="clear" w:color="auto" w:fill="FFFFFF"/>
        <w:tabs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 xml:space="preserve">было рассмотрено в практической работе № 3 (при этом будут удалены </w:t>
      </w:r>
      <w:proofErr w:type="spellStart"/>
      <w:proofErr w:type="gramStart"/>
      <w:r w:rsidRPr="009D4791">
        <w:rPr>
          <w:color w:val="000000"/>
        </w:rPr>
        <w:t>вспомо-гательные</w:t>
      </w:r>
      <w:proofErr w:type="spellEnd"/>
      <w:proofErr w:type="gramEnd"/>
      <w:r w:rsidRPr="009D4791">
        <w:rPr>
          <w:color w:val="000000"/>
        </w:rPr>
        <w:t xml:space="preserve"> кривые и точки деления окружности на равные части) – рис. 11.</w:t>
      </w:r>
    </w:p>
    <w:p w:rsidR="00856463" w:rsidRPr="009D4791" w:rsidRDefault="00856463" w:rsidP="009D4791">
      <w:pPr>
        <w:pStyle w:val="a3"/>
        <w:numPr>
          <w:ilvl w:val="1"/>
          <w:numId w:val="19"/>
        </w:numPr>
        <w:shd w:val="clear" w:color="auto" w:fill="FFFFFF"/>
        <w:tabs>
          <w:tab w:val="clear" w:pos="1440"/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i/>
          <w:iCs/>
          <w:color w:val="000000"/>
        </w:rPr>
        <w:t>Удаление объекта:</w:t>
      </w:r>
    </w:p>
    <w:p w:rsidR="00856463" w:rsidRPr="009D4791" w:rsidRDefault="00856463" w:rsidP="009D4791">
      <w:pPr>
        <w:pStyle w:val="a3"/>
        <w:numPr>
          <w:ilvl w:val="0"/>
          <w:numId w:val="20"/>
        </w:numPr>
        <w:shd w:val="clear" w:color="auto" w:fill="FFFFFF"/>
        <w:tabs>
          <w:tab w:val="num" w:pos="0"/>
        </w:tabs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аналогично удалению отрезка. Подведите курсор к окружности и щел</w:t>
      </w:r>
      <w:r w:rsidRPr="009D4791">
        <w:rPr>
          <w:color w:val="000000"/>
        </w:rPr>
        <w:t>к</w:t>
      </w:r>
      <w:r w:rsidRPr="009D4791">
        <w:rPr>
          <w:color w:val="000000"/>
        </w:rPr>
        <w:t>ните ЛКМ (окружность стала зеленого цвета с черными маркерами) и нажмите</w:t>
      </w:r>
    </w:p>
    <w:p w:rsidR="00856463" w:rsidRPr="009D4791" w:rsidRDefault="00856463" w:rsidP="009D4791">
      <w:pPr>
        <w:pStyle w:val="a3"/>
        <w:shd w:val="clear" w:color="auto" w:fill="FFFFFF"/>
        <w:tabs>
          <w:tab w:val="num" w:pos="0"/>
        </w:tabs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(рис. 12).</w:t>
      </w:r>
    </w:p>
    <w:p w:rsidR="00856463" w:rsidRPr="009D4791" w:rsidRDefault="008E458E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7620</wp:posOffset>
            </wp:positionV>
            <wp:extent cx="1438275" cy="669290"/>
            <wp:effectExtent l="19050" t="0" r="9525" b="0"/>
            <wp:wrapSquare wrapText="bothSides"/>
            <wp:docPr id="32" name="Рисунок 9" descr="https://fsd.multiurok.ru/html/2019/12/13/s_5df337db51c60/1289254_1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sd.multiurok.ru/html/2019/12/13/s_5df337db51c60/1289254_15.jpe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6692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Рис. 11 Рис. 12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Сохраните полученное изображение. На строке меню вызовите команду </w:t>
      </w:r>
      <w:r w:rsidRPr="009D4791">
        <w:rPr>
          <w:b/>
          <w:bCs/>
          <w:color w:val="000000"/>
        </w:rPr>
        <w:t>Файл</w:t>
      </w:r>
      <w:r w:rsidRPr="009D4791">
        <w:rPr>
          <w:color w:val="000000"/>
        </w:rPr>
        <w:t> </w:t>
      </w:r>
      <w:r w:rsidRPr="009D4791">
        <w:rPr>
          <w:b/>
          <w:bCs/>
          <w:color w:val="000000"/>
        </w:rPr>
        <w:t>–</w:t>
      </w:r>
      <w:r w:rsidRPr="009D4791">
        <w:rPr>
          <w:color w:val="000000"/>
        </w:rPr>
        <w:t> </w:t>
      </w:r>
      <w:proofErr w:type="spellStart"/>
      <w:proofErr w:type="gramStart"/>
      <w:r w:rsidRPr="009D4791">
        <w:rPr>
          <w:b/>
          <w:bCs/>
          <w:color w:val="000000"/>
        </w:rPr>
        <w:t>Со-хранить</w:t>
      </w:r>
      <w:proofErr w:type="spellEnd"/>
      <w:proofErr w:type="gramEnd"/>
      <w:r w:rsidRPr="009D4791">
        <w:rPr>
          <w:b/>
          <w:bCs/>
          <w:color w:val="000000"/>
        </w:rPr>
        <w:t xml:space="preserve"> как... </w:t>
      </w:r>
      <w:r w:rsidRPr="009D4791">
        <w:rPr>
          <w:color w:val="000000"/>
        </w:rPr>
        <w:t xml:space="preserve">В появившемся на экране диалоге укажите каталог, в который </w:t>
      </w:r>
      <w:proofErr w:type="spellStart"/>
      <w:r w:rsidRPr="009D4791">
        <w:rPr>
          <w:color w:val="000000"/>
        </w:rPr>
        <w:t>требует-ся</w:t>
      </w:r>
      <w:proofErr w:type="spellEnd"/>
      <w:r w:rsidRPr="009D4791">
        <w:rPr>
          <w:color w:val="000000"/>
        </w:rPr>
        <w:t xml:space="preserve"> записать документ, введите имя файла (например, </w:t>
      </w:r>
      <w:r w:rsidRPr="009D4791">
        <w:rPr>
          <w:b/>
          <w:bCs/>
          <w:color w:val="000000"/>
        </w:rPr>
        <w:t>Мои документы</w:t>
      </w:r>
      <w:r w:rsidRPr="009D4791">
        <w:rPr>
          <w:color w:val="000000"/>
        </w:rPr>
        <w:t> </w:t>
      </w:r>
      <w:r w:rsidRPr="009D4791">
        <w:rPr>
          <w:b/>
          <w:bCs/>
          <w:color w:val="000000"/>
        </w:rPr>
        <w:t>–</w:t>
      </w:r>
      <w:r w:rsidRPr="009D4791">
        <w:rPr>
          <w:color w:val="000000"/>
        </w:rPr>
        <w:t> </w:t>
      </w:r>
      <w:r w:rsidRPr="009D4791">
        <w:rPr>
          <w:b/>
          <w:bCs/>
          <w:color w:val="000000"/>
        </w:rPr>
        <w:t>Орнамент</w:t>
      </w:r>
      <w:r w:rsidRPr="009D4791">
        <w:rPr>
          <w:color w:val="000000"/>
        </w:rPr>
        <w:t>) и нажмите кно</w:t>
      </w:r>
      <w:r w:rsidRPr="009D4791">
        <w:rPr>
          <w:color w:val="000000"/>
        </w:rPr>
        <w:t>п</w:t>
      </w:r>
      <w:r w:rsidRPr="009D4791">
        <w:rPr>
          <w:color w:val="000000"/>
        </w:rPr>
        <w:t>ку</w:t>
      </w:r>
      <w:proofErr w:type="gramStart"/>
      <w:r w:rsidRPr="009D4791">
        <w:rPr>
          <w:color w:val="000000"/>
        </w:rPr>
        <w:t> </w:t>
      </w:r>
      <w:r w:rsidRPr="009D4791">
        <w:rPr>
          <w:b/>
          <w:bCs/>
          <w:color w:val="000000"/>
        </w:rPr>
        <w:t>С</w:t>
      </w:r>
      <w:proofErr w:type="gramEnd"/>
      <w:r w:rsidRPr="009D4791">
        <w:rPr>
          <w:b/>
          <w:bCs/>
          <w:color w:val="000000"/>
        </w:rPr>
        <w:t>охранить</w:t>
      </w:r>
      <w:r w:rsidRPr="009D4791">
        <w:rPr>
          <w:color w:val="000000"/>
        </w:rPr>
        <w:t>.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 xml:space="preserve">Для увеличения наглядности чертежей иногда применяют заливку цветом </w:t>
      </w:r>
      <w:proofErr w:type="spellStart"/>
      <w:proofErr w:type="gramStart"/>
      <w:r w:rsidRPr="009D4791">
        <w:rPr>
          <w:color w:val="000000"/>
        </w:rPr>
        <w:t>от-дельных</w:t>
      </w:r>
      <w:proofErr w:type="spellEnd"/>
      <w:proofErr w:type="gramEnd"/>
      <w:r w:rsidRPr="009D4791">
        <w:rPr>
          <w:color w:val="000000"/>
        </w:rPr>
        <w:t xml:space="preserve"> его областей.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 xml:space="preserve">Рассмотрим заливку отдельных областей чертежа на примере построенного </w:t>
      </w:r>
      <w:proofErr w:type="spellStart"/>
      <w:proofErr w:type="gramStart"/>
      <w:r w:rsidRPr="009D4791">
        <w:rPr>
          <w:color w:val="000000"/>
        </w:rPr>
        <w:t>ор-намента</w:t>
      </w:r>
      <w:proofErr w:type="spellEnd"/>
      <w:proofErr w:type="gramEnd"/>
      <w:r w:rsidRPr="009D4791">
        <w:rPr>
          <w:color w:val="000000"/>
        </w:rPr>
        <w:t>.</w:t>
      </w:r>
    </w:p>
    <w:p w:rsidR="00856463" w:rsidRPr="009D4791" w:rsidRDefault="00856463" w:rsidP="009D4791">
      <w:pPr>
        <w:pStyle w:val="a3"/>
        <w:numPr>
          <w:ilvl w:val="0"/>
          <w:numId w:val="21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вызовите на строке </w:t>
      </w:r>
      <w:r w:rsidRPr="009D4791">
        <w:rPr>
          <w:b/>
          <w:bCs/>
          <w:color w:val="000000"/>
        </w:rPr>
        <w:t>Меню</w:t>
      </w:r>
      <w:r w:rsidRPr="009D4791">
        <w:rPr>
          <w:color w:val="000000"/>
        </w:rPr>
        <w:t> команду </w:t>
      </w:r>
      <w:r w:rsidRPr="009D4791">
        <w:rPr>
          <w:b/>
          <w:bCs/>
          <w:color w:val="000000"/>
        </w:rPr>
        <w:t>Инструменты</w:t>
      </w:r>
      <w:r w:rsidRPr="009D4791">
        <w:rPr>
          <w:color w:val="000000"/>
        </w:rPr>
        <w:t> </w:t>
      </w:r>
      <w:r w:rsidRPr="009D4791">
        <w:rPr>
          <w:b/>
          <w:bCs/>
          <w:color w:val="000000"/>
        </w:rPr>
        <w:t>–</w:t>
      </w:r>
      <w:r w:rsidRPr="009D4791">
        <w:rPr>
          <w:color w:val="000000"/>
        </w:rPr>
        <w:t> </w:t>
      </w:r>
      <w:r w:rsidRPr="009D4791">
        <w:rPr>
          <w:b/>
          <w:bCs/>
          <w:color w:val="000000"/>
        </w:rPr>
        <w:t>З</w:t>
      </w:r>
      <w:r w:rsidRPr="009D4791">
        <w:rPr>
          <w:b/>
          <w:bCs/>
          <w:color w:val="000000"/>
        </w:rPr>
        <w:t>а</w:t>
      </w:r>
      <w:r w:rsidRPr="009D4791">
        <w:rPr>
          <w:b/>
          <w:bCs/>
          <w:color w:val="000000"/>
        </w:rPr>
        <w:t>ливка</w:t>
      </w:r>
      <w:r w:rsidRPr="009D4791">
        <w:rPr>
          <w:color w:val="000000"/>
        </w:rPr>
        <w:t> (рис13);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690CF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noProof/>
          <w:color w:val="000000"/>
        </w:rPr>
        <w:lastRenderedPageBreak/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-95250</wp:posOffset>
            </wp:positionH>
            <wp:positionV relativeFrom="line">
              <wp:posOffset>-66675</wp:posOffset>
            </wp:positionV>
            <wp:extent cx="1657350" cy="828675"/>
            <wp:effectExtent l="19050" t="0" r="0" b="0"/>
            <wp:wrapSquare wrapText="bothSides"/>
            <wp:docPr id="31" name="Рисунок 10" descr="https://fsd.multiurok.ru/html/2019/12/13/s_5df337db51c60/1289254_1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fsd.multiurok.ru/html/2019/12/13/s_5df337db51c60/1289254_16.jpe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828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2000250</wp:posOffset>
            </wp:positionH>
            <wp:positionV relativeFrom="line">
              <wp:posOffset>0</wp:posOffset>
            </wp:positionV>
            <wp:extent cx="1428750" cy="790575"/>
            <wp:effectExtent l="19050" t="0" r="0" b="0"/>
            <wp:wrapSquare wrapText="bothSides"/>
            <wp:docPr id="30" name="Рисунок 11" descr="https://fsd.multiurok.ru/html/2019/12/13/s_5df337db51c60/1289254_1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fsd.multiurok.ru/html/2019/12/13/s_5df337db51c60/1289254_17.jpe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79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9D4791" w:rsidRDefault="009D479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690CF1" w:rsidRDefault="00690CF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               </w:t>
      </w:r>
      <w:r w:rsidR="00856463" w:rsidRPr="009D4791">
        <w:rPr>
          <w:color w:val="000000"/>
        </w:rPr>
        <w:t xml:space="preserve">Рис. 13. </w:t>
      </w:r>
    </w:p>
    <w:p w:rsidR="00690CF1" w:rsidRDefault="00690CF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690CF1" w:rsidRDefault="00690CF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В</w:t>
      </w:r>
      <w:r w:rsidRPr="009D4791">
        <w:rPr>
          <w:color w:val="000000"/>
        </w:rPr>
        <w:t>ы</w:t>
      </w:r>
      <w:r w:rsidRPr="009D4791">
        <w:rPr>
          <w:color w:val="000000"/>
        </w:rPr>
        <w:t>зов команды </w:t>
      </w:r>
      <w:r w:rsidRPr="009D4791">
        <w:rPr>
          <w:b/>
          <w:bCs/>
          <w:color w:val="000000"/>
        </w:rPr>
        <w:t>Заливка</w:t>
      </w:r>
    </w:p>
    <w:p w:rsidR="00856463" w:rsidRPr="009D4791" w:rsidRDefault="00856463" w:rsidP="009D4791">
      <w:pPr>
        <w:pStyle w:val="a3"/>
        <w:numPr>
          <w:ilvl w:val="0"/>
          <w:numId w:val="22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на панели </w:t>
      </w:r>
      <w:r w:rsidRPr="009D4791">
        <w:rPr>
          <w:b/>
          <w:bCs/>
          <w:color w:val="000000"/>
        </w:rPr>
        <w:t>Свойств</w:t>
      </w:r>
      <w:r w:rsidRPr="009D4791">
        <w:rPr>
          <w:color w:val="000000"/>
        </w:rPr>
        <w:t> щелкните ЛКМ на поле </w:t>
      </w:r>
      <w:r w:rsidRPr="009D4791">
        <w:rPr>
          <w:b/>
          <w:bCs/>
          <w:color w:val="000000"/>
        </w:rPr>
        <w:t>Тип</w:t>
      </w:r>
      <w:r w:rsidRPr="009D4791">
        <w:rPr>
          <w:color w:val="000000"/>
        </w:rPr>
        <w:t xml:space="preserve">. На экране будет выведен </w:t>
      </w:r>
      <w:proofErr w:type="spellStart"/>
      <w:proofErr w:type="gramStart"/>
      <w:r w:rsidRPr="009D4791">
        <w:rPr>
          <w:color w:val="000000"/>
        </w:rPr>
        <w:t>диа-лог</w:t>
      </w:r>
      <w:proofErr w:type="spellEnd"/>
      <w:proofErr w:type="gramEnd"/>
      <w:r w:rsidRPr="009D4791">
        <w:rPr>
          <w:color w:val="000000"/>
        </w:rPr>
        <w:t xml:space="preserve"> выбора т</w:t>
      </w:r>
      <w:r w:rsidRPr="009D4791">
        <w:rPr>
          <w:color w:val="000000"/>
        </w:rPr>
        <w:t>и</w:t>
      </w:r>
      <w:r w:rsidRPr="009D4791">
        <w:rPr>
          <w:color w:val="000000"/>
        </w:rPr>
        <w:t>па. Выберите щелчком ЛКМ </w:t>
      </w:r>
      <w:proofErr w:type="gramStart"/>
      <w:r w:rsidRPr="009D4791">
        <w:rPr>
          <w:b/>
          <w:bCs/>
          <w:color w:val="000000"/>
        </w:rPr>
        <w:t>Одноцветная</w:t>
      </w:r>
      <w:proofErr w:type="gramEnd"/>
      <w:r w:rsidRPr="009D4791">
        <w:rPr>
          <w:color w:val="000000"/>
        </w:rPr>
        <w:t> (рис. 14);</w:t>
      </w:r>
    </w:p>
    <w:p w:rsidR="00856463" w:rsidRPr="009D4791" w:rsidRDefault="00690CF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posOffset>-99060</wp:posOffset>
            </wp:positionH>
            <wp:positionV relativeFrom="line">
              <wp:posOffset>19050</wp:posOffset>
            </wp:positionV>
            <wp:extent cx="1695450" cy="771525"/>
            <wp:effectExtent l="19050" t="0" r="0" b="0"/>
            <wp:wrapSquare wrapText="bothSides"/>
            <wp:docPr id="29" name="Рисунок 12" descr="https://fsd.multiurok.ru/html/2019/12/13/s_5df337db51c60/1289254_19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https://fsd.multiurok.ru/html/2019/12/13/s_5df337db51c60/1289254_19.jpe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77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numPr>
          <w:ilvl w:val="0"/>
          <w:numId w:val="23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>на панели </w:t>
      </w:r>
      <w:r w:rsidRPr="009D4791">
        <w:rPr>
          <w:b/>
          <w:bCs/>
          <w:color w:val="000000"/>
        </w:rPr>
        <w:t>Свойств</w:t>
      </w:r>
      <w:r w:rsidRPr="009D4791">
        <w:rPr>
          <w:color w:val="000000"/>
        </w:rPr>
        <w:t> щелкните ЛКМ на поле </w:t>
      </w:r>
      <w:r w:rsidRPr="009D4791">
        <w:rPr>
          <w:b/>
          <w:bCs/>
          <w:color w:val="000000"/>
        </w:rPr>
        <w:t>Цвет</w:t>
      </w:r>
      <w:r w:rsidRPr="009D4791">
        <w:rPr>
          <w:color w:val="000000"/>
        </w:rPr>
        <w:t>. На экр</w:t>
      </w:r>
      <w:r w:rsidRPr="009D4791">
        <w:rPr>
          <w:color w:val="000000"/>
        </w:rPr>
        <w:t>а</w:t>
      </w:r>
      <w:r w:rsidRPr="009D4791">
        <w:rPr>
          <w:color w:val="000000"/>
        </w:rPr>
        <w:t xml:space="preserve">не будет выведен </w:t>
      </w:r>
      <w:proofErr w:type="spellStart"/>
      <w:proofErr w:type="gramStart"/>
      <w:r w:rsidRPr="009D4791">
        <w:rPr>
          <w:color w:val="000000"/>
        </w:rPr>
        <w:t>диа-лог</w:t>
      </w:r>
      <w:proofErr w:type="spellEnd"/>
      <w:proofErr w:type="gramEnd"/>
      <w:r w:rsidRPr="009D4791">
        <w:rPr>
          <w:color w:val="000000"/>
        </w:rPr>
        <w:t xml:space="preserve"> выбора цвета. Выберите щелчком ЛКМ необходимый цвет (н</w:t>
      </w:r>
      <w:r w:rsidRPr="009D4791">
        <w:rPr>
          <w:color w:val="000000"/>
        </w:rPr>
        <w:t>а</w:t>
      </w:r>
      <w:r w:rsidRPr="009D4791">
        <w:rPr>
          <w:color w:val="000000"/>
        </w:rPr>
        <w:t xml:space="preserve">пример, </w:t>
      </w:r>
      <w:proofErr w:type="spellStart"/>
      <w:proofErr w:type="gramStart"/>
      <w:r w:rsidRPr="009D4791">
        <w:rPr>
          <w:color w:val="000000"/>
        </w:rPr>
        <w:t>жел-тый</w:t>
      </w:r>
      <w:proofErr w:type="spellEnd"/>
      <w:proofErr w:type="gramEnd"/>
      <w:r w:rsidRPr="009D4791">
        <w:rPr>
          <w:color w:val="000000"/>
        </w:rPr>
        <w:t>) – рис. 15;</w:t>
      </w:r>
    </w:p>
    <w:p w:rsidR="00856463" w:rsidRPr="009D4791" w:rsidRDefault="00856463" w:rsidP="009D4791">
      <w:pPr>
        <w:pStyle w:val="a3"/>
        <w:numPr>
          <w:ilvl w:val="0"/>
          <w:numId w:val="24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color w:val="000000"/>
        </w:rPr>
        <w:t xml:space="preserve">укажите точку внутри области, которую нужно залить. Система автоматически определит ближайшие возможные границы, внутри которых указана точка, и </w:t>
      </w:r>
      <w:proofErr w:type="spellStart"/>
      <w:proofErr w:type="gramStart"/>
      <w:r w:rsidRPr="009D4791">
        <w:rPr>
          <w:color w:val="000000"/>
        </w:rPr>
        <w:t>за-льет</w:t>
      </w:r>
      <w:proofErr w:type="spellEnd"/>
      <w:proofErr w:type="gramEnd"/>
      <w:r w:rsidRPr="009D4791">
        <w:rPr>
          <w:color w:val="000000"/>
        </w:rPr>
        <w:t xml:space="preserve"> данную область (рис. 16);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noProof/>
          <w:color w:val="000000"/>
        </w:rPr>
        <w:drawing>
          <wp:inline distT="0" distB="0" distL="0" distR="0">
            <wp:extent cx="1152525" cy="630516"/>
            <wp:effectExtent l="19050" t="0" r="9525" b="0"/>
            <wp:docPr id="7" name="Рисунок 8" descr="https://fsd.multiurok.ru/html/2019/12/13/s_5df337db51c60/1289254_1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fsd.multiurok.ru/html/2019/12/13/s_5df337db51c60/1289254_18.pn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3845" cy="6312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если области заливки заданы правильно, щелчком ЛКМ по кнопке </w:t>
      </w:r>
      <w:r w:rsidRPr="009D4791">
        <w:rPr>
          <w:noProof/>
          <w:color w:val="000000"/>
        </w:rPr>
        <w:drawing>
          <wp:inline distT="0" distB="0" distL="0" distR="0">
            <wp:extent cx="190500" cy="161925"/>
            <wp:effectExtent l="19050" t="0" r="0" b="0"/>
            <wp:docPr id="2" name="Рисунок 9" descr="https://fsd.multiurok.ru/html/2019/12/13/s_5df337db51c60/1289254_20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fsd.multiurok.ru/html/2019/12/13/s_5df337db51c60/1289254_20.jpe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61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D4791">
        <w:rPr>
          <w:color w:val="000000"/>
        </w:rPr>
        <w:t> – </w:t>
      </w:r>
      <w:r w:rsidRPr="009D4791">
        <w:rPr>
          <w:b/>
          <w:bCs/>
          <w:color w:val="000000"/>
        </w:rPr>
        <w:t>Создать</w:t>
      </w:r>
      <w:r w:rsidRPr="009D4791">
        <w:rPr>
          <w:color w:val="000000"/>
        </w:rPr>
        <w:t> </w:t>
      </w:r>
      <w:r w:rsidRPr="009D4791">
        <w:rPr>
          <w:b/>
          <w:bCs/>
          <w:color w:val="000000"/>
        </w:rPr>
        <w:t>объект </w:t>
      </w:r>
      <w:r w:rsidRPr="009D4791">
        <w:rPr>
          <w:color w:val="000000"/>
        </w:rPr>
        <w:t>на пан</w:t>
      </w:r>
      <w:r w:rsidRPr="009D4791">
        <w:rPr>
          <w:color w:val="000000"/>
        </w:rPr>
        <w:t>е</w:t>
      </w:r>
      <w:r w:rsidRPr="009D4791">
        <w:rPr>
          <w:color w:val="000000"/>
        </w:rPr>
        <w:t>ли</w:t>
      </w:r>
      <w:r w:rsidRPr="009D4791">
        <w:rPr>
          <w:b/>
          <w:bCs/>
          <w:color w:val="000000"/>
        </w:rPr>
        <w:t> Специального </w:t>
      </w:r>
      <w:r w:rsidRPr="009D4791">
        <w:rPr>
          <w:color w:val="000000"/>
        </w:rPr>
        <w:t>управления создайте заливку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(рис. 17);</w:t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выберите другой цвет и залейте орнамент в соответствии с рис 18.</w:t>
      </w:r>
    </w:p>
    <w:p w:rsidR="00856463" w:rsidRPr="009D4791" w:rsidRDefault="009D4791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noProof/>
          <w:color w:val="000000"/>
        </w:rPr>
        <w:drawing>
          <wp:anchor distT="0" distB="0" distL="0" distR="0" simplePos="0" relativeHeight="251658240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5715</wp:posOffset>
            </wp:positionV>
            <wp:extent cx="866775" cy="841375"/>
            <wp:effectExtent l="19050" t="0" r="9525" b="0"/>
            <wp:wrapSquare wrapText="bothSides"/>
            <wp:docPr id="28" name="Рисунок 13" descr="https://fsd.multiurok.ru/html/2019/12/13/s_5df337db51c60/1289254_2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fsd.multiurok.ru/html/2019/12/13/s_5df337db51c60/1289254_21.jpe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841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56463" w:rsidRPr="009D4791" w:rsidRDefault="00856463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 xml:space="preserve">Если после указания точки в области закрашивания система не производит </w:t>
      </w:r>
      <w:proofErr w:type="spellStart"/>
      <w:proofErr w:type="gramStart"/>
      <w:r w:rsidRPr="009D4791">
        <w:rPr>
          <w:color w:val="000000"/>
        </w:rPr>
        <w:t>ав-томатического</w:t>
      </w:r>
      <w:proofErr w:type="spellEnd"/>
      <w:proofErr w:type="gramEnd"/>
      <w:r w:rsidRPr="009D4791">
        <w:rPr>
          <w:color w:val="000000"/>
        </w:rPr>
        <w:t xml:space="preserve"> действия, то это является следствием ошибок при выполнении </w:t>
      </w:r>
      <w:proofErr w:type="spellStart"/>
      <w:r w:rsidRPr="009D4791">
        <w:rPr>
          <w:color w:val="000000"/>
        </w:rPr>
        <w:t>геомет-рических</w:t>
      </w:r>
      <w:proofErr w:type="spellEnd"/>
      <w:r w:rsidRPr="009D4791">
        <w:rPr>
          <w:color w:val="000000"/>
        </w:rPr>
        <w:t xml:space="preserve"> п</w:t>
      </w:r>
      <w:r w:rsidRPr="009D4791">
        <w:rPr>
          <w:color w:val="000000"/>
        </w:rPr>
        <w:t>о</w:t>
      </w:r>
      <w:r w:rsidRPr="009D4791">
        <w:rPr>
          <w:color w:val="000000"/>
        </w:rPr>
        <w:t>строений. Наиболее вероятно – разрыв контура детали при построении или редактировании. В таких случаях следует отредактировать геометрию (проверить замкн</w:t>
      </w:r>
      <w:r w:rsidRPr="009D4791">
        <w:rPr>
          <w:color w:val="000000"/>
        </w:rPr>
        <w:t>у</w:t>
      </w:r>
      <w:r w:rsidRPr="009D4791">
        <w:rPr>
          <w:color w:val="000000"/>
        </w:rPr>
        <w:t>тость контура) и выполнить заливку заново.</w:t>
      </w:r>
    </w:p>
    <w:p w:rsidR="00FF63FF" w:rsidRPr="009D4791" w:rsidRDefault="00FF63FF" w:rsidP="009D479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D47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  <w:r w:rsidRPr="009D479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(Достаточный уровень)</w:t>
      </w:r>
    </w:p>
    <w:p w:rsidR="00FF63FF" w:rsidRPr="009D4791" w:rsidRDefault="00690CF1" w:rsidP="009D4791">
      <w:pPr>
        <w:pStyle w:val="a3"/>
        <w:spacing w:before="0" w:beforeAutospacing="0" w:after="0" w:afterAutospacing="0"/>
        <w:jc w:val="both"/>
        <w:rPr>
          <w:color w:val="000000" w:themeColor="text1"/>
          <w:shd w:val="clear" w:color="auto" w:fill="FFFFFF"/>
        </w:rPr>
      </w:pPr>
      <w:proofErr w:type="spellStart"/>
      <w:r>
        <w:rPr>
          <w:color w:val="000000" w:themeColor="text1"/>
          <w:shd w:val="clear" w:color="auto" w:fill="FFFFFF"/>
        </w:rPr>
        <w:t>ф</w:t>
      </w:r>
      <w:proofErr w:type="spellEnd"/>
    </w:p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b/>
          <w:color w:val="000000" w:themeColor="text1"/>
        </w:rPr>
      </w:pPr>
      <w:r w:rsidRPr="009D4791">
        <w:rPr>
          <w:b/>
          <w:bCs/>
          <w:color w:val="000000" w:themeColor="text1"/>
        </w:rPr>
        <w:t xml:space="preserve">ЗАДАНИЕ </w:t>
      </w:r>
      <w:r w:rsidRPr="009D4791">
        <w:rPr>
          <w:b/>
          <w:color w:val="000000" w:themeColor="text1"/>
        </w:rPr>
        <w:t xml:space="preserve">2. </w:t>
      </w:r>
    </w:p>
    <w:p w:rsidR="008E458E" w:rsidRPr="009D4791" w:rsidRDefault="008E458E" w:rsidP="009D4791">
      <w:pPr>
        <w:pStyle w:val="a3"/>
        <w:numPr>
          <w:ilvl w:val="0"/>
          <w:numId w:val="27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proofErr w:type="gramStart"/>
      <w:r w:rsidRPr="009D4791">
        <w:rPr>
          <w:color w:val="000000"/>
        </w:rPr>
        <w:t>Постройте орнамент по образцу и сохраните его (например, </w:t>
      </w:r>
      <w:r w:rsidRPr="009D4791">
        <w:rPr>
          <w:b/>
          <w:bCs/>
          <w:color w:val="000000"/>
        </w:rPr>
        <w:t>Мои документы</w:t>
      </w:r>
      <w:proofErr w:type="gramEnd"/>
    </w:p>
    <w:p w:rsidR="008E458E" w:rsidRPr="009D4791" w:rsidRDefault="008E458E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9D4791">
        <w:rPr>
          <w:color w:val="000000"/>
        </w:rPr>
        <w:t>– </w:t>
      </w:r>
      <w:r w:rsidRPr="009D4791">
        <w:rPr>
          <w:b/>
          <w:bCs/>
          <w:color w:val="000000"/>
        </w:rPr>
        <w:t>Орнамент 2</w:t>
      </w:r>
      <w:r w:rsidRPr="009D4791">
        <w:rPr>
          <w:color w:val="000000"/>
        </w:rPr>
        <w:t>).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За основу возьмите окружность радиусом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50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мм.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Выполните</w:t>
      </w:r>
      <w:r w:rsidRPr="009D4791">
        <w:rPr>
          <w:b/>
          <w:bCs/>
          <w:color w:val="000000"/>
        </w:rPr>
        <w:t> </w:t>
      </w:r>
      <w:r w:rsidRPr="009D4791">
        <w:rPr>
          <w:color w:val="000000"/>
        </w:rPr>
        <w:t>заливку данного орн</w:t>
      </w:r>
      <w:r w:rsidRPr="009D4791">
        <w:rPr>
          <w:color w:val="000000"/>
        </w:rPr>
        <w:t>а</w:t>
      </w:r>
      <w:r w:rsidRPr="009D4791">
        <w:rPr>
          <w:color w:val="000000"/>
        </w:rPr>
        <w:t>мента (рис. 19).</w:t>
      </w:r>
    </w:p>
    <w:p w:rsidR="008E458E" w:rsidRPr="009D4791" w:rsidRDefault="009D4791" w:rsidP="009D4791">
      <w:pPr>
        <w:pStyle w:val="a3"/>
        <w:numPr>
          <w:ilvl w:val="0"/>
          <w:numId w:val="28"/>
        </w:numPr>
        <w:shd w:val="clear" w:color="auto" w:fill="FFFFFF"/>
        <w:spacing w:before="0" w:beforeAutospacing="0" w:after="0" w:afterAutospacing="0"/>
        <w:ind w:left="0" w:firstLine="0"/>
        <w:jc w:val="both"/>
        <w:rPr>
          <w:color w:val="000000"/>
        </w:rPr>
      </w:pPr>
      <w:r w:rsidRPr="009D4791">
        <w:rPr>
          <w:noProof/>
          <w:color w:val="000000"/>
        </w:rPr>
        <w:drawing>
          <wp:anchor distT="0" distB="0" distL="0" distR="0" simplePos="0" relativeHeight="251662336" behindDoc="0" locked="0" layoutInCell="1" allowOverlap="0">
            <wp:simplePos x="0" y="0"/>
            <wp:positionH relativeFrom="column">
              <wp:align>left</wp:align>
            </wp:positionH>
            <wp:positionV relativeFrom="line">
              <wp:posOffset>250190</wp:posOffset>
            </wp:positionV>
            <wp:extent cx="2222500" cy="866775"/>
            <wp:effectExtent l="19050" t="0" r="6350" b="0"/>
            <wp:wrapSquare wrapText="bothSides"/>
            <wp:docPr id="42" name="Рисунок 14" descr="https://fsd.multiurok.ru/html/2019/12/13/s_5df337db51c60/1289254_2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https://fsd.multiurok.ru/html/2019/12/13/s_5df337db51c60/1289254_22.jpe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2500" cy="86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E458E" w:rsidRPr="009D4791">
        <w:rPr>
          <w:color w:val="000000"/>
        </w:rPr>
        <w:t>Постройте чертеж плоской детали (рис. 20).</w:t>
      </w:r>
    </w:p>
    <w:p w:rsidR="008E458E" w:rsidRPr="009D4791" w:rsidRDefault="008E458E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8E458E" w:rsidRPr="009D4791" w:rsidRDefault="008E458E" w:rsidP="009D4791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</w:p>
    <w:p w:rsidR="00FF63FF" w:rsidRPr="009D4791" w:rsidRDefault="00FF63FF" w:rsidP="009D4791">
      <w:pPr>
        <w:pStyle w:val="a3"/>
        <w:spacing w:before="0" w:beforeAutospacing="0" w:after="0" w:afterAutospacing="0"/>
        <w:jc w:val="both"/>
        <w:rPr>
          <w:color w:val="000000" w:themeColor="text1"/>
        </w:rPr>
      </w:pPr>
      <w:r w:rsidRPr="009D4791">
        <w:rPr>
          <w:b/>
          <w:color w:val="000000" w:themeColor="text1"/>
        </w:rPr>
        <w:t xml:space="preserve"> (В</w:t>
      </w:r>
      <w:r w:rsidRPr="009D4791">
        <w:rPr>
          <w:b/>
          <w:color w:val="000000" w:themeColor="text1"/>
        </w:rPr>
        <w:t>ы</w:t>
      </w:r>
      <w:r w:rsidRPr="009D4791">
        <w:rPr>
          <w:b/>
          <w:color w:val="000000" w:themeColor="text1"/>
        </w:rPr>
        <w:t>сокий уровень).</w:t>
      </w:r>
    </w:p>
    <w:p w:rsidR="009D4791" w:rsidRPr="009D4791" w:rsidRDefault="009D4791" w:rsidP="009D479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D4791" w:rsidRPr="009D4791" w:rsidRDefault="009D4791" w:rsidP="009D479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F63FF" w:rsidRPr="009D4791" w:rsidRDefault="00FF63FF" w:rsidP="009D4791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D4791">
        <w:rPr>
          <w:rFonts w:ascii="Times New Roman" w:hAnsi="Times New Roman" w:cs="Times New Roman"/>
          <w:b/>
          <w:sz w:val="24"/>
          <w:szCs w:val="24"/>
        </w:rPr>
        <w:t xml:space="preserve">Задание для контроля </w:t>
      </w:r>
    </w:p>
    <w:p w:rsidR="00FF63FF" w:rsidRPr="009D4791" w:rsidRDefault="00FF63FF" w:rsidP="009D47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9D47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Проверьте себя</w:t>
      </w:r>
    </w:p>
    <w:p w:rsidR="00FF63FF" w:rsidRPr="009D4791" w:rsidRDefault="00FF63FF" w:rsidP="009D479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9D47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="009D4791" w:rsidRPr="009D479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Какая программа предоставляет разнообразные возможности редактирования объектов?</w:t>
      </w:r>
    </w:p>
    <w:p w:rsidR="009D4791" w:rsidRPr="009D4791" w:rsidRDefault="009D4791" w:rsidP="009D479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9D479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2. Как удалить часть объекта?</w:t>
      </w:r>
    </w:p>
    <w:p w:rsidR="009D4791" w:rsidRPr="009D4791" w:rsidRDefault="009D4791" w:rsidP="009D4791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9D479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3. </w:t>
      </w:r>
      <w:r w:rsidRPr="009D4791">
        <w:rPr>
          <w:rFonts w:ascii="Times New Roman" w:hAnsi="Times New Roman" w:cs="Times New Roman"/>
          <w:spacing w:val="-6"/>
          <w:sz w:val="24"/>
          <w:szCs w:val="24"/>
        </w:rPr>
        <w:t>Как выполнить заливку областей цветом во фрагменте объекта?</w:t>
      </w:r>
    </w:p>
    <w:p w:rsidR="00FF63FF" w:rsidRPr="009D4791" w:rsidRDefault="00FF63FF" w:rsidP="009D479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</w:p>
    <w:p w:rsidR="0063750E" w:rsidRPr="009D4791" w:rsidRDefault="0063750E" w:rsidP="009D479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3750E" w:rsidRPr="009D4791" w:rsidSect="00690CF1">
      <w:pgSz w:w="11906" w:h="16838"/>
      <w:pgMar w:top="720" w:right="720" w:bottom="720" w:left="720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14582"/>
    <w:multiLevelType w:val="multilevel"/>
    <w:tmpl w:val="B2642E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2680084"/>
    <w:multiLevelType w:val="multilevel"/>
    <w:tmpl w:val="CCE02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27E44F0"/>
    <w:multiLevelType w:val="multilevel"/>
    <w:tmpl w:val="E3E8C7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2F3526C"/>
    <w:multiLevelType w:val="multilevel"/>
    <w:tmpl w:val="5FBE8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91D3568"/>
    <w:multiLevelType w:val="multilevel"/>
    <w:tmpl w:val="490E2B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BEF4C26"/>
    <w:multiLevelType w:val="multilevel"/>
    <w:tmpl w:val="37E245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C854DE1"/>
    <w:multiLevelType w:val="multilevel"/>
    <w:tmpl w:val="045EE0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CD83760"/>
    <w:multiLevelType w:val="multilevel"/>
    <w:tmpl w:val="58DEA4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4AD441F"/>
    <w:multiLevelType w:val="multilevel"/>
    <w:tmpl w:val="5CD0E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F416C9"/>
    <w:multiLevelType w:val="multilevel"/>
    <w:tmpl w:val="84B47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D3D36C5"/>
    <w:multiLevelType w:val="multilevel"/>
    <w:tmpl w:val="D5DE2A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FC66D0E"/>
    <w:multiLevelType w:val="multilevel"/>
    <w:tmpl w:val="10CCE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35B5DA0"/>
    <w:multiLevelType w:val="multilevel"/>
    <w:tmpl w:val="F5DA4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D5E09BF"/>
    <w:multiLevelType w:val="multilevel"/>
    <w:tmpl w:val="4D6224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3F966F4"/>
    <w:multiLevelType w:val="multilevel"/>
    <w:tmpl w:val="D5C45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8773A0B"/>
    <w:multiLevelType w:val="multilevel"/>
    <w:tmpl w:val="F9643D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92E1E93"/>
    <w:multiLevelType w:val="multilevel"/>
    <w:tmpl w:val="2348FF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B856B3D"/>
    <w:multiLevelType w:val="multilevel"/>
    <w:tmpl w:val="B87E6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5163074E"/>
    <w:multiLevelType w:val="multilevel"/>
    <w:tmpl w:val="C4CA3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544C3B7D"/>
    <w:multiLevelType w:val="multilevel"/>
    <w:tmpl w:val="EA0ED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A0366A6"/>
    <w:multiLevelType w:val="multilevel"/>
    <w:tmpl w:val="995842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C4F1A97"/>
    <w:multiLevelType w:val="multilevel"/>
    <w:tmpl w:val="B308D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0F96F3E"/>
    <w:multiLevelType w:val="multilevel"/>
    <w:tmpl w:val="C2781F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620E7742"/>
    <w:multiLevelType w:val="multilevel"/>
    <w:tmpl w:val="C00E89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6FC20FC"/>
    <w:multiLevelType w:val="multilevel"/>
    <w:tmpl w:val="25E40B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9AB15E0"/>
    <w:multiLevelType w:val="multilevel"/>
    <w:tmpl w:val="E168C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A145135"/>
    <w:multiLevelType w:val="multilevel"/>
    <w:tmpl w:val="6AC09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7AF90833"/>
    <w:multiLevelType w:val="multilevel"/>
    <w:tmpl w:val="74AA0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7"/>
  </w:num>
  <w:num w:numId="3">
    <w:abstractNumId w:val="23"/>
  </w:num>
  <w:num w:numId="4">
    <w:abstractNumId w:val="5"/>
  </w:num>
  <w:num w:numId="5">
    <w:abstractNumId w:val="12"/>
  </w:num>
  <w:num w:numId="6">
    <w:abstractNumId w:val="11"/>
  </w:num>
  <w:num w:numId="7">
    <w:abstractNumId w:val="0"/>
  </w:num>
  <w:num w:numId="8">
    <w:abstractNumId w:val="21"/>
  </w:num>
  <w:num w:numId="9">
    <w:abstractNumId w:val="1"/>
  </w:num>
  <w:num w:numId="10">
    <w:abstractNumId w:val="15"/>
  </w:num>
  <w:num w:numId="11">
    <w:abstractNumId w:val="7"/>
  </w:num>
  <w:num w:numId="12">
    <w:abstractNumId w:val="9"/>
  </w:num>
  <w:num w:numId="13">
    <w:abstractNumId w:val="13"/>
  </w:num>
  <w:num w:numId="14">
    <w:abstractNumId w:val="18"/>
  </w:num>
  <w:num w:numId="15">
    <w:abstractNumId w:val="4"/>
  </w:num>
  <w:num w:numId="16">
    <w:abstractNumId w:val="3"/>
  </w:num>
  <w:num w:numId="17">
    <w:abstractNumId w:val="14"/>
  </w:num>
  <w:num w:numId="18">
    <w:abstractNumId w:val="24"/>
  </w:num>
  <w:num w:numId="19">
    <w:abstractNumId w:val="25"/>
  </w:num>
  <w:num w:numId="20">
    <w:abstractNumId w:val="16"/>
  </w:num>
  <w:num w:numId="21">
    <w:abstractNumId w:val="2"/>
  </w:num>
  <w:num w:numId="22">
    <w:abstractNumId w:val="27"/>
  </w:num>
  <w:num w:numId="23">
    <w:abstractNumId w:val="8"/>
  </w:num>
  <w:num w:numId="24">
    <w:abstractNumId w:val="26"/>
  </w:num>
  <w:num w:numId="25">
    <w:abstractNumId w:val="19"/>
  </w:num>
  <w:num w:numId="26">
    <w:abstractNumId w:val="6"/>
  </w:num>
  <w:num w:numId="27">
    <w:abstractNumId w:val="10"/>
  </w:num>
  <w:num w:numId="28">
    <w:abstractNumId w:val="2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rawingGridVerticalSpacing w:val="299"/>
  <w:displayHorizontalDrawingGridEvery w:val="0"/>
  <w:characterSpacingControl w:val="doNotCompress"/>
  <w:compat/>
  <w:rsids>
    <w:rsidRoot w:val="00FF63FF"/>
    <w:rsid w:val="000F71C0"/>
    <w:rsid w:val="003446AC"/>
    <w:rsid w:val="00446A8E"/>
    <w:rsid w:val="0063750E"/>
    <w:rsid w:val="00690CF1"/>
    <w:rsid w:val="007900D4"/>
    <w:rsid w:val="00856463"/>
    <w:rsid w:val="008E458E"/>
    <w:rsid w:val="009D4791"/>
    <w:rsid w:val="00AA6A34"/>
    <w:rsid w:val="00AB5E93"/>
    <w:rsid w:val="00FF63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63FF"/>
  </w:style>
  <w:style w:type="paragraph" w:styleId="1">
    <w:name w:val="heading 1"/>
    <w:basedOn w:val="a"/>
    <w:link w:val="10"/>
    <w:uiPriority w:val="9"/>
    <w:qFormat/>
    <w:rsid w:val="00FF63FF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F63FF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F63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">
    <w:name w:val="ОбычныйТаб"/>
    <w:basedOn w:val="a"/>
    <w:link w:val="a5"/>
    <w:qFormat/>
    <w:rsid w:val="00FF63FF"/>
    <w:pPr>
      <w:tabs>
        <w:tab w:val="left" w:pos="255"/>
      </w:tabs>
      <w:autoSpaceDE w:val="0"/>
      <w:autoSpaceDN w:val="0"/>
      <w:spacing w:after="0" w:line="240" w:lineRule="auto"/>
      <w:ind w:left="57" w:right="57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5">
    <w:name w:val="ОбычныйТаб Знак"/>
    <w:basedOn w:val="a0"/>
    <w:link w:val="a4"/>
    <w:rsid w:val="00FF63FF"/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styleId="a6">
    <w:name w:val="Hyperlink"/>
    <w:basedOn w:val="a0"/>
    <w:uiPriority w:val="99"/>
    <w:unhideWhenUsed/>
    <w:rsid w:val="00FF63FF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FF63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FF63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12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0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kompas.ru/kompas-3d-lt" TargetMode="Externa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5" Type="http://schemas.openxmlformats.org/officeDocument/2006/relationships/hyperlink" Target="https://www.youtube.com/watch?time_continue=31&amp;v=ir5eosUiRCM&amp;feature=emb_logo" TargetMode="Externa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854</Words>
  <Characters>4872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2022-09-30T11:52:00Z</dcterms:created>
  <dcterms:modified xsi:type="dcterms:W3CDTF">2022-09-30T12:41:00Z</dcterms:modified>
</cp:coreProperties>
</file>