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3B78" w:rsidRPr="00D23B78" w:rsidRDefault="00D23B78" w:rsidP="00D23B7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11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класс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Русский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язык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Тема 2 Урок 2</w:t>
      </w:r>
      <w:r w:rsidR="00853A8B"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</w:t>
      </w:r>
      <w:proofErr w:type="spellStart"/>
      <w:r w:rsidR="00853A8B"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Простое</w:t>
      </w:r>
      <w:proofErr w:type="spellEnd"/>
      <w:r w:rsidR="00853A8B"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</w:t>
      </w:r>
      <w:proofErr w:type="spellStart"/>
      <w:r w:rsidR="00853A8B"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предложение</w:t>
      </w:r>
      <w:proofErr w:type="spellEnd"/>
    </w:p>
    <w:p w:rsidR="00D23B78" w:rsidRPr="00D23B78" w:rsidRDefault="00D23B78" w:rsidP="00D23B78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B7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Тема: </w:t>
      </w:r>
      <w:r w:rsidRPr="00D23B7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Структура двусоставного предложения. Предикативная (грамматическая) основа предложения. Подлежащее. Способы его выражения. </w:t>
      </w:r>
      <w:r w:rsidRPr="00D23B7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Сказуемое. Основные типы сказуемого: </w:t>
      </w:r>
      <w:proofErr w:type="gramStart"/>
      <w:r w:rsidRPr="00D23B7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простое</w:t>
      </w:r>
      <w:proofErr w:type="gramEnd"/>
      <w:r w:rsidRPr="00D23B7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глагольное, составное глагольное, составное именное. Тире между подлежащим и сказуемым.</w:t>
      </w:r>
      <w:r w:rsidRPr="00D23B7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(2 урока)</w:t>
      </w:r>
    </w:p>
    <w:p w:rsidR="00D23B78" w:rsidRPr="00D23B78" w:rsidRDefault="00D23B78" w:rsidP="00D23B78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B7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Цель урока:</w:t>
      </w:r>
      <w:r w:rsidRPr="00D23B7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вспомнить, что такое подлежащее и сказуемое как главные члены предложения, чем они могут выражаться; закрепить правила постановки тире между подлежащим и сказуемым. </w:t>
      </w:r>
    </w:p>
    <w:p w:rsidR="00D23B78" w:rsidRPr="00D23B78" w:rsidRDefault="00D23B78" w:rsidP="00D23B78">
      <w:pPr>
        <w:spacing w:before="100" w:beforeAutospacing="1" w:after="0" w:line="240" w:lineRule="auto"/>
        <w:ind w:firstLine="851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B7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Ход урока</w:t>
      </w:r>
    </w:p>
    <w:p w:rsidR="00D23B78" w:rsidRPr="00D23B78" w:rsidRDefault="00D23B78" w:rsidP="00D23B78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B78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I</w:t>
      </w:r>
      <w:r w:rsidRPr="00D23B7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 Организационный момент</w:t>
      </w:r>
    </w:p>
    <w:p w:rsidR="00D23B78" w:rsidRPr="00D23B78" w:rsidRDefault="00D23B78" w:rsidP="00D23B78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B7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- </w:t>
      </w:r>
      <w:r w:rsidRPr="00D23B78">
        <w:rPr>
          <w:rFonts w:ascii="Times New Roman" w:eastAsia="Times New Roman" w:hAnsi="Times New Roman" w:cs="Times New Roman"/>
          <w:sz w:val="24"/>
          <w:szCs w:val="24"/>
          <w:lang w:eastAsia="ru-RU"/>
        </w:rPr>
        <w:t>Добрый день, дорогие ребята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D23B78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proofErr w:type="gramEnd"/>
    </w:p>
    <w:p w:rsidR="00D23B78" w:rsidRPr="00D23B78" w:rsidRDefault="00D23B78" w:rsidP="00D23B78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 xml:space="preserve"> </w:t>
      </w:r>
      <w:r w:rsidRPr="00D23B7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Если у вас возникнут вопросы, нужна будет моя консультация – звоните по телефону (мой номер: </w:t>
      </w:r>
      <w:r w:rsidRPr="00D23B78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ru-RU"/>
        </w:rPr>
        <w:t>071-3</w:t>
      </w:r>
      <w:r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ru-RU"/>
        </w:rPr>
        <w:t>1</w:t>
      </w:r>
      <w:r w:rsidRPr="00D23B78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ru-RU"/>
        </w:rPr>
        <w:t>8-</w:t>
      </w:r>
      <w:r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ru-RU"/>
        </w:rPr>
        <w:t>1</w:t>
      </w:r>
      <w:r w:rsidRPr="00D23B78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ru-RU"/>
        </w:rPr>
        <w:t>5-</w:t>
      </w:r>
      <w:r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ru-RU"/>
        </w:rPr>
        <w:t>37</w:t>
      </w:r>
      <w:r w:rsidRPr="00D23B7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)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D23B78" w:rsidRPr="00D23B78" w:rsidRDefault="00D23B78" w:rsidP="00D23B78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B78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II</w:t>
      </w:r>
      <w:r w:rsidRPr="00D23B7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 Постановка темы урока</w:t>
      </w:r>
    </w:p>
    <w:p w:rsidR="00D23B78" w:rsidRPr="00D23B78" w:rsidRDefault="00D23B78" w:rsidP="00D23B78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B7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Сегодня на уроке мы вспомним, что такое подлежащее и сказуемое как главные члены предложения, чем они могут выражаться, закрепим правила постановки тире между подлежащим и сказуемым. </w:t>
      </w:r>
    </w:p>
    <w:p w:rsidR="00D23B78" w:rsidRPr="00D23B78" w:rsidRDefault="00D23B78" w:rsidP="00D23B78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B78">
        <w:rPr>
          <w:rFonts w:ascii="Times New Roman" w:eastAsia="Times New Roman" w:hAnsi="Times New Roman" w:cs="Times New Roman"/>
          <w:sz w:val="24"/>
          <w:szCs w:val="24"/>
          <w:lang w:eastAsia="ru-RU"/>
        </w:rPr>
        <w:t>- Открываем тетради, записываем:</w:t>
      </w:r>
    </w:p>
    <w:p w:rsidR="00D23B78" w:rsidRPr="00D23B78" w:rsidRDefault="00D23B78" w:rsidP="00D23B78">
      <w:pPr>
        <w:spacing w:after="0" w:line="240" w:lineRule="auto"/>
        <w:ind w:left="720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i/>
          <w:color w:val="002060"/>
          <w:sz w:val="24"/>
          <w:szCs w:val="24"/>
          <w:lang w:eastAsia="ru-RU"/>
        </w:rPr>
        <w:t>Четвёртое октября</w:t>
      </w:r>
    </w:p>
    <w:p w:rsidR="00D23B78" w:rsidRPr="00D23B78" w:rsidRDefault="00D23B78" w:rsidP="00D23B78">
      <w:pPr>
        <w:spacing w:after="0" w:line="240" w:lineRule="auto"/>
        <w:ind w:left="720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B78">
        <w:rPr>
          <w:rFonts w:ascii="Times New Roman" w:eastAsia="Times New Roman" w:hAnsi="Times New Roman" w:cs="Times New Roman"/>
          <w:b/>
          <w:i/>
          <w:color w:val="002060"/>
          <w:sz w:val="24"/>
          <w:szCs w:val="24"/>
          <w:lang w:eastAsia="ru-RU"/>
        </w:rPr>
        <w:t>Дистанционное обучение</w:t>
      </w:r>
    </w:p>
    <w:p w:rsidR="00D23B78" w:rsidRPr="00D23B78" w:rsidRDefault="00D23B78" w:rsidP="00D23B78">
      <w:pPr>
        <w:spacing w:after="0" w:line="240" w:lineRule="auto"/>
        <w:ind w:left="720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B78">
        <w:rPr>
          <w:rFonts w:ascii="Times New Roman" w:eastAsia="Times New Roman" w:hAnsi="Times New Roman" w:cs="Times New Roman"/>
          <w:b/>
          <w:i/>
          <w:color w:val="002060"/>
          <w:sz w:val="24"/>
          <w:szCs w:val="24"/>
          <w:lang w:eastAsia="ru-RU"/>
        </w:rPr>
        <w:t>Предикативная (грамматическая) основа предложения: подлежащее, с</w:t>
      </w:r>
      <w:r w:rsidRPr="00D23B78">
        <w:rPr>
          <w:rFonts w:ascii="Times New Roman" w:eastAsia="Times New Roman" w:hAnsi="Times New Roman" w:cs="Times New Roman"/>
          <w:b/>
          <w:bCs/>
          <w:i/>
          <w:color w:val="002060"/>
          <w:sz w:val="24"/>
          <w:szCs w:val="24"/>
          <w:lang w:eastAsia="ru-RU"/>
        </w:rPr>
        <w:t>казуемое. Тире между подлежащим и сказуемым.</w:t>
      </w:r>
    </w:p>
    <w:p w:rsidR="00D23B78" w:rsidRPr="00D23B78" w:rsidRDefault="00D23B78" w:rsidP="00D23B78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B7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D23B78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III</w:t>
      </w:r>
      <w:r w:rsidRPr="00D23B7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 Работа над темой урока.</w:t>
      </w:r>
    </w:p>
    <w:p w:rsidR="00D23B78" w:rsidRPr="00D23B78" w:rsidRDefault="00D23B78" w:rsidP="00D23B78">
      <w:pPr>
        <w:tabs>
          <w:tab w:val="left" w:pos="851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B78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1.</w:t>
      </w:r>
      <w:r w:rsidRPr="00D23B78">
        <w:rPr>
          <w:rFonts w:ascii="Times New Roman" w:eastAsia="Times New Roman" w:hAnsi="Times New Roman" w:cs="Times New Roman"/>
          <w:b/>
          <w:i/>
          <w:sz w:val="14"/>
          <w:szCs w:val="14"/>
          <w:lang w:eastAsia="ru-RU"/>
        </w:rPr>
        <w:t xml:space="preserve">    </w:t>
      </w:r>
      <w:r w:rsidRPr="00D23B78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Объяснение учителя</w:t>
      </w:r>
    </w:p>
    <w:p w:rsidR="00D23B78" w:rsidRPr="00D23B78" w:rsidRDefault="00D23B78" w:rsidP="00D23B7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B7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- Как создать предложение? Сперва нам нужно сообщить </w:t>
      </w:r>
      <w:proofErr w:type="gramStart"/>
      <w:r w:rsidRPr="00D23B7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самое</w:t>
      </w:r>
      <w:proofErr w:type="gramEnd"/>
      <w:r w:rsidRPr="00D23B7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важное. То есть, о ком или о чем высказывание. И что случилось с этим кем-то или чем-то. Именно поэтому у каждого предложения есть </w:t>
      </w:r>
      <w:r w:rsidRPr="00D23B78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предикативная</w:t>
      </w:r>
      <w:r w:rsidRPr="00D23B7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(</w:t>
      </w:r>
      <w:r w:rsidRPr="00D23B7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грамматическая) основа</w:t>
      </w:r>
      <w:r w:rsidRPr="00D23B7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D23B78" w:rsidRPr="00D23B78" w:rsidRDefault="00D23B78" w:rsidP="00D23B7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B7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Это </w:t>
      </w:r>
      <w:r w:rsidRPr="00D23B7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подлежащее</w:t>
      </w:r>
      <w:r w:rsidRPr="00D23B7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и </w:t>
      </w:r>
      <w:r w:rsidRPr="00D23B7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сказуемое</w:t>
      </w:r>
      <w:r w:rsidRPr="00D23B7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– фундамент предложения. Или так называемые </w:t>
      </w:r>
      <w:r w:rsidRPr="00D23B7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главные члены </w:t>
      </w:r>
      <w:r w:rsidRPr="00D23B7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предложения.</w:t>
      </w:r>
    </w:p>
    <w:p w:rsidR="00D23B78" w:rsidRPr="00D23B78" w:rsidRDefault="00D23B78" w:rsidP="00D23B7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B7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Подлежащее – главный член предложения, обозначающий предмет речи и отвечающий на вопросы кто? что?</w:t>
      </w:r>
    </w:p>
    <w:p w:rsidR="00D23B78" w:rsidRPr="00D23B78" w:rsidRDefault="00D23B78" w:rsidP="00D23B7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B7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Подлежащим может быть любая часть речи. Признак подлежащего – именительный падеж и его вопросы.</w:t>
      </w:r>
    </w:p>
    <w:p w:rsidR="00D23B78" w:rsidRPr="00D23B78" w:rsidRDefault="00D23B78" w:rsidP="00D23B7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B78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         2. Работа с таблицей</w:t>
      </w:r>
    </w:p>
    <w:p w:rsidR="00D23B78" w:rsidRPr="00D23B78" w:rsidRDefault="00D23B78" w:rsidP="00D23B7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B7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- Рассмотри таблицу, сделай вывод о том, чем может быть выражено подлежащее:</w:t>
      </w:r>
    </w:p>
    <w:p w:rsidR="00D23B78" w:rsidRPr="00D23B78" w:rsidRDefault="00D23B78" w:rsidP="00D23B78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B78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Способ выражения подлежащего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4536"/>
        <w:gridCol w:w="4501"/>
      </w:tblGrid>
      <w:tr w:rsidR="00D23B78" w:rsidRPr="00D23B78" w:rsidTr="00D23B78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B78" w:rsidRPr="00D23B78" w:rsidRDefault="00D23B78" w:rsidP="00D23B78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3B7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Способ выражения подлежащего</w:t>
            </w:r>
          </w:p>
        </w:tc>
        <w:tc>
          <w:tcPr>
            <w:tcW w:w="4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B78" w:rsidRPr="00D23B78" w:rsidRDefault="00D23B78" w:rsidP="00D23B78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3B7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Пример</w:t>
            </w:r>
          </w:p>
        </w:tc>
      </w:tr>
      <w:tr w:rsidR="00D23B78" w:rsidRPr="00D23B78" w:rsidTr="00D23B78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B78" w:rsidRPr="00D23B78" w:rsidRDefault="00D23B78" w:rsidP="00D23B78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3B7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Существительное </w:t>
            </w:r>
            <w:proofErr w:type="gramStart"/>
            <w:r w:rsidRPr="00D23B7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</w:t>
            </w:r>
            <w:proofErr w:type="gramEnd"/>
            <w:r w:rsidRPr="00D23B7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им. п.</w:t>
            </w:r>
          </w:p>
        </w:tc>
        <w:tc>
          <w:tcPr>
            <w:tcW w:w="4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B78" w:rsidRPr="00D23B78" w:rsidRDefault="00D23B78" w:rsidP="00D23B78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3B78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/>
                <w:lang w:eastAsia="ru-RU"/>
              </w:rPr>
              <w:t>Солнце</w:t>
            </w:r>
            <w:r w:rsidRPr="00D23B78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  <w:t xml:space="preserve"> светит всем.</w:t>
            </w:r>
          </w:p>
        </w:tc>
      </w:tr>
      <w:tr w:rsidR="00D23B78" w:rsidRPr="00D23B78" w:rsidTr="00D23B78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B78" w:rsidRPr="00D23B78" w:rsidRDefault="00D23B78" w:rsidP="00D23B78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3B7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 xml:space="preserve">Местоимение </w:t>
            </w:r>
            <w:proofErr w:type="gramStart"/>
            <w:r w:rsidRPr="00D23B7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</w:t>
            </w:r>
            <w:proofErr w:type="gramEnd"/>
            <w:r w:rsidRPr="00D23B7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им. п.</w:t>
            </w:r>
          </w:p>
        </w:tc>
        <w:tc>
          <w:tcPr>
            <w:tcW w:w="4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B78" w:rsidRPr="00D23B78" w:rsidRDefault="00D23B78" w:rsidP="00D23B78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3B78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/>
                <w:lang w:eastAsia="ru-RU"/>
              </w:rPr>
              <w:t>Мы</w:t>
            </w:r>
            <w:r w:rsidRPr="00D23B78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  <w:t xml:space="preserve"> никогда не ссоримся.</w:t>
            </w:r>
          </w:p>
        </w:tc>
      </w:tr>
      <w:tr w:rsidR="00D23B78" w:rsidRPr="00D23B78" w:rsidTr="00D23B78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B78" w:rsidRPr="00D23B78" w:rsidRDefault="00D23B78" w:rsidP="00D23B78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3B7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Числительное </w:t>
            </w:r>
            <w:proofErr w:type="gramStart"/>
            <w:r w:rsidRPr="00D23B7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</w:t>
            </w:r>
            <w:proofErr w:type="gramEnd"/>
            <w:r w:rsidRPr="00D23B7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им. п.</w:t>
            </w:r>
          </w:p>
        </w:tc>
        <w:tc>
          <w:tcPr>
            <w:tcW w:w="4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B78" w:rsidRPr="00D23B78" w:rsidRDefault="00D23B78" w:rsidP="00D23B78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3B78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/>
                <w:lang w:eastAsia="ru-RU"/>
              </w:rPr>
              <w:t>Двенадцать</w:t>
            </w:r>
            <w:r w:rsidRPr="00D23B78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  <w:t xml:space="preserve"> делится на шесть.</w:t>
            </w:r>
          </w:p>
        </w:tc>
      </w:tr>
      <w:tr w:rsidR="00D23B78" w:rsidRPr="00D23B78" w:rsidTr="00D23B78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B78" w:rsidRPr="00D23B78" w:rsidRDefault="00D23B78" w:rsidP="00D23B78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3B7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Прилагательное или причастие в значении существительного</w:t>
            </w:r>
          </w:p>
        </w:tc>
        <w:tc>
          <w:tcPr>
            <w:tcW w:w="4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B78" w:rsidRPr="00D23B78" w:rsidRDefault="00D23B78" w:rsidP="00D23B78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3B78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/>
                <w:lang w:eastAsia="ru-RU"/>
              </w:rPr>
              <w:t>Взрослые</w:t>
            </w:r>
            <w:r w:rsidRPr="00D23B78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  <w:t xml:space="preserve"> иногда не понимают детей. </w:t>
            </w:r>
            <w:proofErr w:type="gramStart"/>
            <w:r w:rsidRPr="00D23B78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/>
                <w:lang w:eastAsia="ru-RU"/>
              </w:rPr>
              <w:t>Вошедший</w:t>
            </w:r>
            <w:proofErr w:type="gramEnd"/>
            <w:r w:rsidRPr="00D23B78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  <w:t xml:space="preserve"> привлек всеобщее внимание.</w:t>
            </w:r>
          </w:p>
        </w:tc>
      </w:tr>
      <w:tr w:rsidR="00D23B78" w:rsidRPr="00D23B78" w:rsidTr="00D23B78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B78" w:rsidRPr="00D23B78" w:rsidRDefault="00D23B78" w:rsidP="00D23B78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3B7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Неопределенная форма глагола</w:t>
            </w:r>
          </w:p>
        </w:tc>
        <w:tc>
          <w:tcPr>
            <w:tcW w:w="4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B78" w:rsidRPr="00D23B78" w:rsidRDefault="00D23B78" w:rsidP="00D23B78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3B78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/>
                <w:lang w:eastAsia="ru-RU"/>
              </w:rPr>
              <w:t>Курить</w:t>
            </w:r>
            <w:r w:rsidRPr="00D23B78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  <w:t xml:space="preserve"> — здоровью вредить.</w:t>
            </w:r>
          </w:p>
        </w:tc>
      </w:tr>
      <w:tr w:rsidR="00D23B78" w:rsidRPr="00D23B78" w:rsidTr="00D23B78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B78" w:rsidRPr="00D23B78" w:rsidRDefault="00D23B78" w:rsidP="00D23B78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3B7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Наречие</w:t>
            </w:r>
          </w:p>
        </w:tc>
        <w:tc>
          <w:tcPr>
            <w:tcW w:w="4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B78" w:rsidRPr="00D23B78" w:rsidRDefault="00D23B78" w:rsidP="00D23B78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D23B78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/>
                <w:lang w:eastAsia="ru-RU"/>
              </w:rPr>
              <w:t>Очевидно</w:t>
            </w:r>
            <w:proofErr w:type="gramEnd"/>
            <w:r w:rsidRPr="00D23B78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  <w:t xml:space="preserve"> не значит верно.</w:t>
            </w:r>
          </w:p>
        </w:tc>
      </w:tr>
      <w:tr w:rsidR="00D23B78" w:rsidRPr="00D23B78" w:rsidTr="00D23B78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B78" w:rsidRPr="00D23B78" w:rsidRDefault="00D23B78" w:rsidP="00D23B78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3B7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Междометие</w:t>
            </w:r>
          </w:p>
        </w:tc>
        <w:tc>
          <w:tcPr>
            <w:tcW w:w="4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B78" w:rsidRPr="00D23B78" w:rsidRDefault="00D23B78" w:rsidP="00D23B78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3B78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  <w:t xml:space="preserve">Вдали послышалось </w:t>
            </w:r>
            <w:r w:rsidRPr="00D23B78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/>
                <w:lang w:eastAsia="ru-RU"/>
              </w:rPr>
              <w:t>ку-ку</w:t>
            </w:r>
            <w:r w:rsidRPr="00D23B78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  <w:t>.</w:t>
            </w:r>
          </w:p>
        </w:tc>
      </w:tr>
      <w:tr w:rsidR="00D23B78" w:rsidRPr="00D23B78" w:rsidTr="00D23B78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B78" w:rsidRPr="00D23B78" w:rsidRDefault="00D23B78" w:rsidP="00D23B78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3B7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Неделимое словосочетание</w:t>
            </w:r>
          </w:p>
        </w:tc>
        <w:tc>
          <w:tcPr>
            <w:tcW w:w="4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B78" w:rsidRPr="00D23B78" w:rsidRDefault="00D23B78" w:rsidP="00D23B78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3B78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  <w:t xml:space="preserve">Прошло </w:t>
            </w:r>
            <w:r w:rsidRPr="00D23B78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/>
                <w:lang w:eastAsia="ru-RU"/>
              </w:rPr>
              <w:t>несколько дней</w:t>
            </w:r>
            <w:r w:rsidRPr="00D23B78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  <w:t>.</w:t>
            </w:r>
          </w:p>
        </w:tc>
      </w:tr>
    </w:tbl>
    <w:p w:rsidR="00D23B78" w:rsidRPr="00D23B78" w:rsidRDefault="00D23B78" w:rsidP="00D23B78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B7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- </w:t>
      </w:r>
      <w:r w:rsidRPr="00D23B78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Итак,</w:t>
      </w:r>
      <w:r w:rsidRPr="00D23B7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подлежащее может обозначать самые различные предметы, явления действительности и абстрактные понятия. В роли подлежащего могут выступать все части речи. Подлежащее может быть выражено словосочетаниями.</w:t>
      </w:r>
    </w:p>
    <w:p w:rsidR="00D23B78" w:rsidRPr="00D23B78" w:rsidRDefault="00D23B78" w:rsidP="00D23B7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B78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      3. Просмотр </w:t>
      </w:r>
      <w:proofErr w:type="spellStart"/>
      <w:r w:rsidRPr="00D23B78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видеоурока</w:t>
      </w:r>
      <w:proofErr w:type="spellEnd"/>
      <w:r w:rsidRPr="00D23B78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 «Типы сказуемых»</w:t>
      </w:r>
    </w:p>
    <w:p w:rsidR="00D23B78" w:rsidRPr="00D23B78" w:rsidRDefault="00D23B78" w:rsidP="00D23B7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B7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Но теперь, когда у нас есть подлежащее, нам нужно что-то </w:t>
      </w:r>
      <w:r w:rsidRPr="00D23B7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сказать</w:t>
      </w:r>
      <w:r w:rsidRPr="00D23B7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о предмете речи. Поэтому есть и </w:t>
      </w:r>
      <w:r w:rsidRPr="00D23B7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сказуемое</w:t>
      </w:r>
      <w:r w:rsidRPr="00D23B7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– второй главный член предложения. Оно поясняет, что делает предмет, каков этот предмет или чем является этот предмет. Сказуемое обычно согласуется с подлежащим в роде, числе или в лице.</w:t>
      </w:r>
    </w:p>
    <w:p w:rsidR="00D23B78" w:rsidRPr="00D23B78" w:rsidRDefault="00D23B78" w:rsidP="00D23B7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B7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Как же хочется </w:t>
      </w:r>
      <w:proofErr w:type="gramStart"/>
      <w:r w:rsidRPr="00D23B7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побольше</w:t>
      </w:r>
      <w:proofErr w:type="gramEnd"/>
      <w:r w:rsidRPr="00D23B7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самых разных сказуемых! Но этот член предложения существует по определённым законам: есть </w:t>
      </w:r>
      <w:r w:rsidRPr="00D23B7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три основных типа сказуемых</w:t>
      </w:r>
      <w:r w:rsidRPr="00D23B7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D23B78" w:rsidRPr="00D23B78" w:rsidRDefault="00D23B78" w:rsidP="00D23B7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B7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- Пройди по ссылке и посмотри </w:t>
      </w:r>
      <w:proofErr w:type="spellStart"/>
      <w:r w:rsidRPr="00D23B7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видеоурок</w:t>
      </w:r>
      <w:proofErr w:type="spellEnd"/>
      <w:r w:rsidRPr="00D23B7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«Типы сказуемых»:</w:t>
      </w:r>
    </w:p>
    <w:p w:rsidR="00D23B78" w:rsidRPr="00D23B78" w:rsidRDefault="00D23B78" w:rsidP="00D23B7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B7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              </w:t>
      </w:r>
      <w:hyperlink r:id="rId5" w:history="1">
        <w:r w:rsidRPr="00D23B78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 xml:space="preserve"> https://www.youtube.com/watch?v=FTa8zN6cVAs</w:t>
        </w:r>
      </w:hyperlink>
    </w:p>
    <w:p w:rsidR="00D23B78" w:rsidRPr="00D23B78" w:rsidRDefault="00D23B78" w:rsidP="00D23B7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B78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D23B7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- Итак, сказуемое – это главный член предложения, обозначающий то, что происходит с предметом речи. Сказуемое отвечает на вопросы что делает? Каков?</w:t>
      </w:r>
    </w:p>
    <w:p w:rsidR="00D23B78" w:rsidRPr="00D23B78" w:rsidRDefault="00D23B78" w:rsidP="00D23B7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B7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Сказуемое часто согласуется с подлежащим в роде, числе, лице.</w:t>
      </w:r>
    </w:p>
    <w:p w:rsidR="00D23B78" w:rsidRPr="00D23B78" w:rsidRDefault="00D23B78" w:rsidP="00D23B7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B7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Есть три основных типа сказуемых. В роли простого глагольного сказуемого (ПГС) выступает глагол или то, что равно ему по значению. Составное глагольное сказуемое (СГС) образуется при помощи вспомогательного глагола и инфинитива. А составное именное сказуемое (СИС) состоит из связки и именной части.</w:t>
      </w:r>
    </w:p>
    <w:p w:rsidR="00D23B78" w:rsidRPr="00D23B78" w:rsidRDefault="00D23B78" w:rsidP="00D23B78">
      <w:pPr>
        <w:spacing w:after="0" w:line="240" w:lineRule="auto"/>
        <w:ind w:left="802" w:hanging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B78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4.</w:t>
      </w:r>
      <w:r w:rsidRPr="00D23B78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D23B78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Просмотр </w:t>
      </w:r>
      <w:proofErr w:type="spellStart"/>
      <w:r w:rsidRPr="00D23B78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видеоурока</w:t>
      </w:r>
      <w:proofErr w:type="spellEnd"/>
      <w:r w:rsidRPr="00D23B78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 «Тире между подлежащим и сказуемым»</w:t>
      </w:r>
    </w:p>
    <w:p w:rsidR="00D23B78" w:rsidRPr="00D23B78" w:rsidRDefault="00D23B78" w:rsidP="00D23B78">
      <w:pPr>
        <w:spacing w:before="100" w:beforeAutospacing="1" w:after="0" w:line="240" w:lineRule="auto"/>
        <w:ind w:firstLine="3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B7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Давай вспомним, когда между подлежащим и сказуемым ставится тире. Для этого пройди по ссылке и посмотри </w:t>
      </w:r>
      <w:proofErr w:type="spellStart"/>
      <w:r w:rsidRPr="00D23B78">
        <w:rPr>
          <w:rFonts w:ascii="Times New Roman" w:eastAsia="Times New Roman" w:hAnsi="Times New Roman" w:cs="Times New Roman"/>
          <w:sz w:val="24"/>
          <w:szCs w:val="24"/>
          <w:lang w:eastAsia="ru-RU"/>
        </w:rPr>
        <w:t>видеоурок</w:t>
      </w:r>
      <w:proofErr w:type="spellEnd"/>
      <w:r w:rsidRPr="00D23B7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 теме:</w:t>
      </w:r>
      <w:r w:rsidRPr="00D23B7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</w:p>
    <w:p w:rsidR="00D23B78" w:rsidRPr="00D23B78" w:rsidRDefault="00D23B78" w:rsidP="00D23B78">
      <w:pPr>
        <w:spacing w:before="100" w:beforeAutospacing="1" w:after="0" w:line="240" w:lineRule="auto"/>
        <w:ind w:firstLine="3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B78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  </w:t>
      </w:r>
      <w:hyperlink r:id="rId6" w:history="1">
        <w:r w:rsidRPr="00D23B78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 xml:space="preserve"> https://www.youtube.com/watch?v=SVzkxDO81ss</w:t>
        </w:r>
      </w:hyperlink>
    </w:p>
    <w:p w:rsidR="00D23B78" w:rsidRPr="00D23B78" w:rsidRDefault="00D23B78" w:rsidP="00D23B78">
      <w:pPr>
        <w:spacing w:after="0" w:line="240" w:lineRule="auto"/>
        <w:ind w:left="802" w:hanging="360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B78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5.</w:t>
      </w:r>
      <w:r w:rsidRPr="00D23B78">
        <w:rPr>
          <w:rFonts w:ascii="Times New Roman" w:eastAsia="Times New Roman" w:hAnsi="Times New Roman" w:cs="Times New Roman"/>
          <w:b/>
          <w:i/>
          <w:sz w:val="14"/>
          <w:szCs w:val="14"/>
          <w:lang w:eastAsia="ru-RU"/>
        </w:rPr>
        <w:t xml:space="preserve">      </w:t>
      </w:r>
      <w:r w:rsidRPr="00D23B78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Работа в тетрадях</w:t>
      </w:r>
    </w:p>
    <w:p w:rsidR="00D23B78" w:rsidRPr="00D23B78" w:rsidRDefault="00D23B78" w:rsidP="00D23B78">
      <w:pPr>
        <w:spacing w:after="0" w:line="240" w:lineRule="auto"/>
        <w:ind w:left="802"/>
        <w:contextualSpacing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B78">
        <w:rPr>
          <w:rFonts w:ascii="Times New Roman" w:eastAsia="Times New Roman" w:hAnsi="Times New Roman" w:cs="Times New Roman"/>
          <w:b/>
          <w:i/>
          <w:color w:val="002060"/>
          <w:sz w:val="24"/>
          <w:szCs w:val="24"/>
          <w:lang w:eastAsia="ru-RU"/>
        </w:rPr>
        <w:t>Задание 1</w:t>
      </w:r>
    </w:p>
    <w:p w:rsidR="00D23B78" w:rsidRPr="00D23B78" w:rsidRDefault="00D23B78" w:rsidP="00D23B78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B7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 Спиши, выдели грамматические основы в предложениях. Над сказуемыми надпиши тип (ПГС, СГС или СИС):</w:t>
      </w:r>
    </w:p>
    <w:p w:rsidR="00D23B78" w:rsidRPr="00D23B78" w:rsidRDefault="00D23B78" w:rsidP="00D23B78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B78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1) И произошло с Иваном Ивановичем нечто совершенно нежданное, негаданное.</w:t>
      </w:r>
    </w:p>
    <w:p w:rsidR="00D23B78" w:rsidRPr="00D23B78" w:rsidRDefault="00D23B78" w:rsidP="00D23B78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B78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2) Солнце начинало прятаться за снеговой хребет.</w:t>
      </w:r>
    </w:p>
    <w:p w:rsidR="00D23B78" w:rsidRPr="00D23B78" w:rsidRDefault="00D23B78" w:rsidP="00D23B78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B78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3) Это «если бы», отнесённое им к прошедшему, </w:t>
      </w:r>
      <w:proofErr w:type="gramStart"/>
      <w:r w:rsidRPr="00D23B78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к</w:t>
      </w:r>
      <w:proofErr w:type="gramEnd"/>
      <w:r w:rsidRPr="00D23B78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невозможному, сбылось. </w:t>
      </w:r>
    </w:p>
    <w:p w:rsidR="00D23B78" w:rsidRPr="00D23B78" w:rsidRDefault="00D23B78" w:rsidP="00D23B78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B78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4) Равнина казалась бесконечной. </w:t>
      </w:r>
    </w:p>
    <w:p w:rsidR="00D23B78" w:rsidRPr="00D23B78" w:rsidRDefault="00D23B78" w:rsidP="00D23B78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B78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5) Неаполитанские художники пришли в величайшее волнение. </w:t>
      </w:r>
    </w:p>
    <w:p w:rsidR="00D23B78" w:rsidRPr="00D23B78" w:rsidRDefault="00D23B78" w:rsidP="00D23B78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B78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6) Нелёгкое дело в моём положении оставаться спокойным.</w:t>
      </w:r>
    </w:p>
    <w:p w:rsidR="00D23B78" w:rsidRPr="00D23B78" w:rsidRDefault="00D23B78" w:rsidP="00D23B78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B78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7) Каштанка бросилась вперёд, потом назад, ещё раз перебежала дорогу, но столяр точно сквозь землю провалился. </w:t>
      </w:r>
    </w:p>
    <w:p w:rsidR="00D23B78" w:rsidRPr="00D23B78" w:rsidRDefault="00D23B78" w:rsidP="00D23B78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B78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8) Морской воздух в любое время года чист и приятен. </w:t>
      </w:r>
    </w:p>
    <w:p w:rsidR="00D23B78" w:rsidRPr="00D23B78" w:rsidRDefault="00D23B78" w:rsidP="00D23B78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B78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9) Русский язык богат, образен и точен.</w:t>
      </w:r>
    </w:p>
    <w:p w:rsidR="00D23B78" w:rsidRDefault="00D23B78" w:rsidP="00D23B78">
      <w:pPr>
        <w:autoSpaceDE w:val="0"/>
        <w:autoSpaceDN w:val="0"/>
        <w:adjustRightInd w:val="0"/>
        <w:spacing w:after="0" w:line="240" w:lineRule="auto"/>
        <w:ind w:left="708"/>
        <w:jc w:val="center"/>
        <w:rPr>
          <w:rFonts w:ascii="Times New Roman" w:eastAsia="Times New Roman" w:hAnsi="Times New Roman" w:cs="Times New Roman"/>
          <w:b/>
          <w:i/>
          <w:color w:val="002060"/>
          <w:sz w:val="24"/>
          <w:szCs w:val="24"/>
          <w:lang w:eastAsia="ru-RU"/>
        </w:rPr>
      </w:pPr>
    </w:p>
    <w:p w:rsidR="00D23B78" w:rsidRDefault="00D23B78" w:rsidP="00D23B78">
      <w:pPr>
        <w:autoSpaceDE w:val="0"/>
        <w:autoSpaceDN w:val="0"/>
        <w:adjustRightInd w:val="0"/>
        <w:spacing w:after="0" w:line="240" w:lineRule="auto"/>
        <w:ind w:left="708"/>
        <w:jc w:val="center"/>
        <w:rPr>
          <w:rFonts w:ascii="Times New Roman" w:eastAsia="Times New Roman" w:hAnsi="Times New Roman" w:cs="Times New Roman"/>
          <w:b/>
          <w:i/>
          <w:color w:val="002060"/>
          <w:sz w:val="24"/>
          <w:szCs w:val="24"/>
          <w:lang w:eastAsia="ru-RU"/>
        </w:rPr>
      </w:pPr>
    </w:p>
    <w:p w:rsidR="00D23B78" w:rsidRDefault="00D23B78" w:rsidP="00D23B78">
      <w:pPr>
        <w:autoSpaceDE w:val="0"/>
        <w:autoSpaceDN w:val="0"/>
        <w:adjustRightInd w:val="0"/>
        <w:spacing w:after="0" w:line="240" w:lineRule="auto"/>
        <w:ind w:left="708"/>
        <w:jc w:val="center"/>
        <w:rPr>
          <w:rFonts w:ascii="Times New Roman" w:eastAsia="Times New Roman" w:hAnsi="Times New Roman" w:cs="Times New Roman"/>
          <w:b/>
          <w:i/>
          <w:color w:val="002060"/>
          <w:sz w:val="24"/>
          <w:szCs w:val="24"/>
          <w:lang w:eastAsia="ru-RU"/>
        </w:rPr>
      </w:pPr>
    </w:p>
    <w:p w:rsidR="00D23B78" w:rsidRPr="00D23B78" w:rsidRDefault="00D23B78" w:rsidP="00D23B78">
      <w:pPr>
        <w:autoSpaceDE w:val="0"/>
        <w:autoSpaceDN w:val="0"/>
        <w:adjustRightInd w:val="0"/>
        <w:spacing w:after="0" w:line="240" w:lineRule="auto"/>
        <w:ind w:left="708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B78">
        <w:rPr>
          <w:rFonts w:ascii="Times New Roman" w:eastAsia="Times New Roman" w:hAnsi="Times New Roman" w:cs="Times New Roman"/>
          <w:b/>
          <w:i/>
          <w:color w:val="002060"/>
          <w:sz w:val="24"/>
          <w:szCs w:val="24"/>
          <w:lang w:eastAsia="ru-RU"/>
        </w:rPr>
        <w:lastRenderedPageBreak/>
        <w:t>Задание 2</w:t>
      </w:r>
    </w:p>
    <w:p w:rsidR="00D23B78" w:rsidRPr="00D23B78" w:rsidRDefault="00D23B78" w:rsidP="00D23B78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B78">
        <w:rPr>
          <w:rFonts w:ascii="Times New Roman" w:eastAsia="Times New Roman" w:hAnsi="Times New Roman" w:cs="Times New Roman"/>
          <w:sz w:val="24"/>
          <w:szCs w:val="24"/>
          <w:lang w:eastAsia="ru-RU"/>
        </w:rPr>
        <w:t>- Спиши предложения, расставь в предложениях пропущенные тире между подлежащим и сказуемым. Грамматическую основу предложений подчеркни:</w:t>
      </w:r>
    </w:p>
    <w:p w:rsidR="00D23B78" w:rsidRPr="00D23B78" w:rsidRDefault="00D23B78" w:rsidP="00D23B78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B78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1) Природа есть родина всех талантов, начиная от солнца и кончая талантами, переходящими в историю культуры. </w:t>
      </w:r>
    </w:p>
    <w:p w:rsidR="00D23B78" w:rsidRPr="00D23B78" w:rsidRDefault="00D23B78" w:rsidP="00D23B78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B78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2) Русский язык один из богатейших языков в мире. </w:t>
      </w:r>
    </w:p>
    <w:p w:rsidR="00D23B78" w:rsidRPr="00D23B78" w:rsidRDefault="00D23B78" w:rsidP="00D23B78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B78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3) Горы как пышные складки на богатой одежде земли. </w:t>
      </w:r>
    </w:p>
    <w:p w:rsidR="00D23B78" w:rsidRPr="00D23B78" w:rsidRDefault="00D23B78" w:rsidP="00D23B78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B78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4) Острый язык  дарование, длинный язык  наказание.</w:t>
      </w:r>
    </w:p>
    <w:p w:rsidR="00D23B78" w:rsidRPr="00D23B78" w:rsidRDefault="00D23B78" w:rsidP="00D23B78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B78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5) Я охотник. </w:t>
      </w:r>
    </w:p>
    <w:p w:rsidR="00D23B78" w:rsidRPr="00D23B78" w:rsidRDefault="00D23B78" w:rsidP="00D23B78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B78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6) Превосходная  должность быть на земле человеком. </w:t>
      </w:r>
    </w:p>
    <w:p w:rsidR="00D23B78" w:rsidRPr="00D23B78" w:rsidRDefault="00D23B78" w:rsidP="00D23B78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B78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7) Кремль это выдающийся музей древностей. </w:t>
      </w:r>
    </w:p>
    <w:p w:rsidR="00D23B78" w:rsidRPr="00D23B78" w:rsidRDefault="00D23B78" w:rsidP="00D23B78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B78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8) Сердце не камень. </w:t>
      </w:r>
    </w:p>
    <w:p w:rsidR="00D23B78" w:rsidRPr="00D23B78" w:rsidRDefault="00D23B78" w:rsidP="00D23B78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B78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9) Длина Волги три тысячи шестьсот восемьдесят восемь километров. </w:t>
      </w:r>
    </w:p>
    <w:p w:rsidR="00D23B78" w:rsidRPr="00D23B78" w:rsidRDefault="00D23B78" w:rsidP="00D23B78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B78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10) Дружба, честность, коллективизм вот наши подруги. </w:t>
      </w:r>
    </w:p>
    <w:p w:rsidR="00D23B78" w:rsidRPr="00D23B78" w:rsidRDefault="00D23B78" w:rsidP="00D23B78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B78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D23B78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IV</w:t>
      </w:r>
      <w:r w:rsidRPr="00D23B7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 Подведение итога урока. </w:t>
      </w:r>
    </w:p>
    <w:p w:rsidR="00D23B78" w:rsidRPr="00D23B78" w:rsidRDefault="00D23B78" w:rsidP="00D23B7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B7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Устно ответьте на вопросы: </w:t>
      </w:r>
    </w:p>
    <w:p w:rsidR="00D23B78" w:rsidRPr="00D23B78" w:rsidRDefault="00D23B78" w:rsidP="00D23B7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B7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- Что такое предикативная основа предложения? </w:t>
      </w:r>
    </w:p>
    <w:p w:rsidR="00D23B78" w:rsidRPr="00D23B78" w:rsidRDefault="00D23B78" w:rsidP="00D23B7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B7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- Что такое подлежащее как главный член предложения? Чем оно может быть выражено?</w:t>
      </w:r>
    </w:p>
    <w:p w:rsidR="00D23B78" w:rsidRPr="00D23B78" w:rsidRDefault="00D23B78" w:rsidP="00D23B7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B7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- Что такое сказуемое? Какие типы сказуемых существуют в русском языке? В чем их отличие?</w:t>
      </w:r>
    </w:p>
    <w:p w:rsidR="00D23B78" w:rsidRPr="00D23B78" w:rsidRDefault="00D23B78" w:rsidP="00D23B78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B78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>Спасибо за работу!</w:t>
      </w:r>
    </w:p>
    <w:p w:rsidR="007D7A60" w:rsidRDefault="00853A8B">
      <w:r>
        <w:rPr>
          <w:bCs/>
          <w:i/>
          <w:iCs/>
          <w:highlight w:val="lightGray"/>
        </w:rPr>
        <w:t xml:space="preserve">Внимание! Те, кто участвуют сегодня в олимпиаде по русскому языку, письменные задания можете не выполнять. </w:t>
      </w:r>
      <w:r>
        <w:rPr>
          <w:bCs/>
          <w:i/>
          <w:iCs/>
          <w:highlight w:val="lightGray"/>
        </w:rPr>
        <w:t xml:space="preserve"> </w:t>
      </w:r>
      <w:bookmarkStart w:id="0" w:name="_GoBack"/>
      <w:bookmarkEnd w:id="0"/>
      <w:r>
        <w:rPr>
          <w:bCs/>
          <w:i/>
          <w:iCs/>
          <w:highlight w:val="lightGray"/>
        </w:rPr>
        <w:t xml:space="preserve"> Я вам поставлю отметку «5» за сегодняшний урок в качестве поощрения.</w:t>
      </w:r>
    </w:p>
    <w:sectPr w:rsidR="007D7A6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23B78"/>
    <w:rsid w:val="007D7A60"/>
    <w:rsid w:val="00853A8B"/>
    <w:rsid w:val="00D23B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0348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SVzkxDO81ss" TargetMode="External"/><Relationship Id="rId5" Type="http://schemas.openxmlformats.org/officeDocument/2006/relationships/hyperlink" Target="https://www.youtube.com/watch?v=FTa8zN6cVAs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872</Words>
  <Characters>4974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3</cp:revision>
  <dcterms:created xsi:type="dcterms:W3CDTF">2022-10-04T13:18:00Z</dcterms:created>
  <dcterms:modified xsi:type="dcterms:W3CDTF">2022-10-04T13:24:00Z</dcterms:modified>
</cp:coreProperties>
</file>