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E87" w:rsidRDefault="00805D26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 2  Урок 4   </w:t>
      </w:r>
      <w:proofErr w:type="spellStart"/>
      <w:r>
        <w:rPr>
          <w:lang w:val="uk-UA"/>
        </w:rPr>
        <w:t>Главные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члены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предложения</w:t>
      </w:r>
      <w:proofErr w:type="spellEnd"/>
    </w:p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Структура двусоставного предложения. Предикативная (грамматическая) основа предложения. Подлежащее. Способы его выражения. </w:t>
      </w:r>
      <w:r w:rsidRPr="00805D2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Сказуемое. Основные типы сказуемого: </w:t>
      </w:r>
      <w:proofErr w:type="gramStart"/>
      <w:r w:rsidRPr="00805D2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простое</w:t>
      </w:r>
      <w:proofErr w:type="gramEnd"/>
      <w:r w:rsidRPr="00805D2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глагольное, составное глагольное, составное именное. Тире между подлежащим и сказуемым.</w:t>
      </w: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(2 урока)</w:t>
      </w:r>
    </w:p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вспомнить, что такое подлежащее и сказуемое как главные члены предложения, чем они могут выражаться; закрепить правила постановки тире между подлежащим и сказуемым. </w:t>
      </w:r>
    </w:p>
    <w:p w:rsidR="00805D26" w:rsidRPr="00805D26" w:rsidRDefault="00805D26" w:rsidP="00805D26">
      <w:pPr>
        <w:spacing w:before="100" w:beforeAutospacing="1" w:after="0" w:line="240" w:lineRule="auto"/>
        <w:ind w:firstLine="85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80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80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-</w:t>
      </w: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у вас возникнут вопросы, нужна будет моя консультация – звоните по телефону (мой номер: </w:t>
      </w:r>
      <w:r w:rsidRPr="00805D26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1</w:t>
      </w:r>
      <w:r w:rsidRPr="00805D26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8-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1</w:t>
      </w:r>
      <w:r w:rsidRPr="00805D26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37</w:t>
      </w: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80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Постановка темы урока</w:t>
      </w:r>
    </w:p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Сегодня на уроке мы вспомним, что такое подлежащее и сказуемое как главные члены предложения, чем они могут выражаться, закрепим правила постановки тире между подлежащим и сказуемым. </w:t>
      </w:r>
    </w:p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Открываем тетради, записываем:</w:t>
      </w:r>
    </w:p>
    <w:p w:rsidR="00805D26" w:rsidRPr="00805D26" w:rsidRDefault="00805D26" w:rsidP="00805D26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Одиннадцатое октября</w:t>
      </w:r>
    </w:p>
    <w:p w:rsidR="00805D26" w:rsidRPr="00805D26" w:rsidRDefault="00805D26" w:rsidP="00805D26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Дистанционное обучение</w:t>
      </w:r>
    </w:p>
    <w:p w:rsidR="00805D26" w:rsidRPr="00805D26" w:rsidRDefault="00805D26" w:rsidP="00805D26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Предикативная (грамматическая) основа предложения: подлежащее, с</w:t>
      </w:r>
      <w:r w:rsidRPr="00805D26"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eastAsia="ru-RU"/>
        </w:rPr>
        <w:t>казуемое. Тире между подлежащим и сказуемым.</w:t>
      </w:r>
    </w:p>
    <w:p w:rsidR="00805D26" w:rsidRPr="00805D26" w:rsidRDefault="00805D26" w:rsidP="00805D2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05D2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80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Работа над темой урока.</w:t>
      </w:r>
    </w:p>
    <w:p w:rsidR="00805D26" w:rsidRPr="00805D26" w:rsidRDefault="00805D26" w:rsidP="00805D26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805D26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 </w:t>
      </w:r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Объяснение учителя</w:t>
      </w:r>
    </w:p>
    <w:p w:rsidR="00805D26" w:rsidRPr="00805D26" w:rsidRDefault="00805D26" w:rsidP="00805D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Как создать предложение? Сперва нам нужно сообщить </w:t>
      </w:r>
      <w:proofErr w:type="gramStart"/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самое</w:t>
      </w:r>
      <w:proofErr w:type="gramEnd"/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важное. То есть, о ком или о чем высказывание. И что случилось с этим кем-то или чем-то. Именно поэтому у каждого предложения есть </w:t>
      </w:r>
      <w:r w:rsidRPr="00805D2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предикативная</w:t>
      </w: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r w:rsidRPr="00805D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грамматическая) основа</w:t>
      </w: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05D26" w:rsidRPr="00805D26" w:rsidRDefault="00805D26" w:rsidP="00805D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 </w:t>
      </w:r>
      <w:r w:rsidRPr="00805D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подлежащее</w:t>
      </w: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 </w:t>
      </w:r>
      <w:r w:rsidRPr="00805D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сказуемое</w:t>
      </w: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– фундамент предложения. Или так называемые </w:t>
      </w:r>
      <w:r w:rsidRPr="00805D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главные члены </w:t>
      </w: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предложения.</w:t>
      </w:r>
    </w:p>
    <w:p w:rsidR="00805D26" w:rsidRPr="00805D26" w:rsidRDefault="00805D26" w:rsidP="0080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Подлежащее – главный член предложения, обозначающий предмет речи и отвечающий на вопросы кто? что?</w:t>
      </w:r>
    </w:p>
    <w:p w:rsidR="00805D26" w:rsidRPr="00805D26" w:rsidRDefault="00805D26" w:rsidP="0080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Подлежащим может быть любая часть речи. Признак подлежащего – именительный падеж и его вопросы.</w:t>
      </w:r>
    </w:p>
    <w:p w:rsidR="00805D26" w:rsidRPr="00805D26" w:rsidRDefault="00805D26" w:rsidP="00805D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  2. Работа с таблицей</w:t>
      </w:r>
    </w:p>
    <w:p w:rsidR="00805D26" w:rsidRPr="00805D26" w:rsidRDefault="00805D26" w:rsidP="00805D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Рассмотри таблицу, сделай вывод о том, чем может быть выражено подлежащее:</w:t>
      </w:r>
    </w:p>
    <w:p w:rsidR="00805D26" w:rsidRPr="00805D26" w:rsidRDefault="00805D26" w:rsidP="00805D2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Способ выражения подлежащего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4501"/>
      </w:tblGrid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Способ выражения подлежащего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Пример</w:t>
            </w:r>
          </w:p>
        </w:tc>
      </w:tr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Существительное </w:t>
            </w:r>
            <w:proofErr w:type="gramStart"/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им. п.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Солнце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светит всем.</w:t>
            </w:r>
          </w:p>
        </w:tc>
      </w:tr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Местоимение </w:t>
            </w:r>
            <w:proofErr w:type="gramStart"/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им. п.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Мы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никогда не ссоримся.</w:t>
            </w:r>
          </w:p>
        </w:tc>
      </w:tr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Числительное </w:t>
            </w:r>
            <w:proofErr w:type="gramStart"/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им. п.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Двенадцать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делится на шесть.</w:t>
            </w:r>
          </w:p>
        </w:tc>
      </w:tr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Прилагательное или причастие в значении существительного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Взрослые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иногда не понимают детей. </w:t>
            </w:r>
            <w:proofErr w:type="gramStart"/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Вошедший</w:t>
            </w:r>
            <w:proofErr w:type="gramEnd"/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привлек всеобщее внимание.</w:t>
            </w:r>
          </w:p>
        </w:tc>
      </w:tr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Неопределенная форма глагола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Курить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— здоровью вредить.</w:t>
            </w:r>
          </w:p>
        </w:tc>
      </w:tr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Наречие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Очевидно</w:t>
            </w:r>
            <w:proofErr w:type="gramEnd"/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не значит верно.</w:t>
            </w:r>
          </w:p>
        </w:tc>
      </w:tr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Междометие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Вдали послышалось 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ку-ку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.</w:t>
            </w:r>
          </w:p>
        </w:tc>
      </w:tr>
      <w:tr w:rsidR="00805D26" w:rsidRPr="00805D26" w:rsidTr="00805D2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Неделимое словосочетание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D26" w:rsidRPr="00805D26" w:rsidRDefault="00805D26" w:rsidP="00805D2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Прошло 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несколько дней</w:t>
            </w:r>
            <w:r w:rsidRPr="00805D2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.</w:t>
            </w:r>
          </w:p>
        </w:tc>
      </w:tr>
    </w:tbl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</w:t>
      </w:r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Итак,</w:t>
      </w: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подлежащее может обозначать самые различные предметы, явления действительности и абстрактные понятия. В роли подлежащего могут выступать все части речи. Подлежащее может быть выражено словосочетаниями.</w:t>
      </w:r>
    </w:p>
    <w:p w:rsidR="00805D26" w:rsidRPr="00805D26" w:rsidRDefault="00805D26" w:rsidP="00805D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3. Просмотр </w:t>
      </w:r>
      <w:proofErr w:type="spellStart"/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«Типы сказуемых»</w:t>
      </w:r>
    </w:p>
    <w:p w:rsidR="00805D26" w:rsidRPr="00805D26" w:rsidRDefault="00805D26" w:rsidP="00805D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Но теперь, когда у нас есть подлежащее, нам нужно что-то </w:t>
      </w:r>
      <w:r w:rsidRPr="00805D2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сказать</w:t>
      </w: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 предмете речи. Поэтому есть и </w:t>
      </w:r>
      <w:r w:rsidRPr="00805D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сказуемое</w:t>
      </w: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– второй главный член предложения. Оно поясняет, что делает предмет, каков этот предмет или чем является этот предмет. Сказуемое обычно согласуется с подлежащим в роде, числе или в лице.</w:t>
      </w:r>
    </w:p>
    <w:p w:rsidR="00805D26" w:rsidRPr="00805D26" w:rsidRDefault="00805D26" w:rsidP="00805D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 же хочется </w:t>
      </w:r>
      <w:proofErr w:type="gramStart"/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побольше</w:t>
      </w:r>
      <w:proofErr w:type="gramEnd"/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самых разных сказуемых! Но этот член предложения существует по определённым законам: есть </w:t>
      </w:r>
      <w:r w:rsidRPr="00805D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три основных типа сказуемых</w:t>
      </w: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05D26" w:rsidRPr="00805D26" w:rsidRDefault="00805D26" w:rsidP="00805D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Пройди по ссылке и посмотри </w:t>
      </w:r>
      <w:proofErr w:type="spellStart"/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</w:t>
      </w:r>
      <w:proofErr w:type="spellEnd"/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«Типы сказуемых»:</w:t>
      </w:r>
    </w:p>
    <w:p w:rsidR="00805D26" w:rsidRPr="00805D26" w:rsidRDefault="00805D26" w:rsidP="00805D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 </w:t>
      </w:r>
      <w:hyperlink r:id="rId5" w:history="1">
        <w:r w:rsidRPr="00805D2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 https://www.youtube.com/watch?v=FTa8zN6cVAs</w:t>
        </w:r>
      </w:hyperlink>
    </w:p>
    <w:p w:rsidR="00805D26" w:rsidRPr="00805D26" w:rsidRDefault="00805D26" w:rsidP="00805D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05D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- Итак, сказуемое – это главный член предложения, обозначающий то, что происходит с предметом речи. Сказуемое отвечает на вопросы что делает? Каков?</w:t>
      </w:r>
    </w:p>
    <w:p w:rsidR="00805D26" w:rsidRPr="00805D26" w:rsidRDefault="00805D26" w:rsidP="00805D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Сказуемое часто согласуется с подлежащим в роде, числе, лице.</w:t>
      </w:r>
    </w:p>
    <w:p w:rsidR="00805D26" w:rsidRPr="00805D26" w:rsidRDefault="00805D26" w:rsidP="00805D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Есть три основных типа сказуемых. В роли простого глагольного сказуемого (ПГС) выступает глагол или то, что равно ему по значению. Составное глагольное сказуемое (СГС) образуется при помощи вспомогательного глагола и инфинитива. А составное именное сказуемое (СИС) состоит из связки и именной части.</w:t>
      </w:r>
    </w:p>
    <w:p w:rsidR="00805D26" w:rsidRPr="00805D26" w:rsidRDefault="00805D26" w:rsidP="00805D26">
      <w:pPr>
        <w:spacing w:after="0" w:line="240" w:lineRule="auto"/>
        <w:ind w:left="802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4.</w:t>
      </w:r>
      <w:r w:rsidRPr="00805D2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05D2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Просмотр </w:t>
      </w:r>
      <w:proofErr w:type="spellStart"/>
      <w:r w:rsidRPr="00805D2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видеоурока</w:t>
      </w:r>
      <w:proofErr w:type="spellEnd"/>
      <w:r w:rsidRPr="00805D2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«Тире между подлежащим и сказуемым»</w:t>
      </w:r>
    </w:p>
    <w:p w:rsidR="00805D26" w:rsidRPr="00805D26" w:rsidRDefault="00805D26" w:rsidP="00805D26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Давай вспомним, когда между подлежащим и сказуемым ставится тире. Для этого пройди по ссылке и посмотри </w:t>
      </w:r>
      <w:proofErr w:type="spellStart"/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теме:</w:t>
      </w:r>
      <w:r w:rsidRPr="00805D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805D26" w:rsidRPr="00805D26" w:rsidRDefault="00805D26" w:rsidP="00805D26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</w:t>
      </w:r>
      <w:hyperlink r:id="rId6" w:history="1">
        <w:r w:rsidRPr="00805D2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 https://www.youtube.com/watch?v=SVzkxDO81ss</w:t>
        </w:r>
      </w:hyperlink>
    </w:p>
    <w:p w:rsidR="00805D26" w:rsidRPr="00805D26" w:rsidRDefault="00805D26" w:rsidP="00805D26">
      <w:pPr>
        <w:spacing w:after="0" w:line="240" w:lineRule="auto"/>
        <w:ind w:left="802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5.</w:t>
      </w:r>
      <w:r w:rsidRPr="00805D26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proofErr w:type="gramStart"/>
      <w:r w:rsidRPr="00805D2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Работа в тетрадях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(выполняем задания 1,2 или упр. 113 стр. </w:t>
      </w:r>
      <w:proofErr w:type="gramEnd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83-84.)</w:t>
      </w:r>
      <w:bookmarkStart w:id="0" w:name="_GoBack"/>
      <w:bookmarkEnd w:id="0"/>
    </w:p>
    <w:p w:rsidR="00805D26" w:rsidRPr="00805D26" w:rsidRDefault="00805D26" w:rsidP="00805D26">
      <w:pPr>
        <w:spacing w:after="0" w:line="240" w:lineRule="auto"/>
        <w:ind w:left="802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Задание 1</w:t>
      </w:r>
    </w:p>
    <w:p w:rsidR="00805D26" w:rsidRPr="00805D26" w:rsidRDefault="00805D26" w:rsidP="00805D2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 Спиши, выдели грамматические основы в предложениях. Над сказуемыми надпиши тип (ПГС, СГС или СИС):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И произошло с Иваном Ивановичем нечто совершенно нежданное, негаданное.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Солнце начинало прятаться за снеговой хребет.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Это «если бы», отнесённое им к прошедшему, </w:t>
      </w:r>
      <w:proofErr w:type="gramStart"/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</w:t>
      </w:r>
      <w:proofErr w:type="gramEnd"/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невозможному, сбылось. 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Равнина казалась бесконечной. 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Неаполитанские художники пришли в величайшее волнение. 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6) Нелёгкое дело в моём положении оставаться спокойным.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7) Каштанка бросилась вперёд, потом назад, ещё раз перебежала дорогу, но столяр точно сквозь землю провалился. 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8) Морской воздух в любое время года чист и приятен. 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9) Русский язык богат, образен и точен.</w:t>
      </w:r>
    </w:p>
    <w:p w:rsidR="00805D26" w:rsidRPr="00805D26" w:rsidRDefault="00805D26" w:rsidP="00805D26">
      <w:pPr>
        <w:autoSpaceDE w:val="0"/>
        <w:autoSpaceDN w:val="0"/>
        <w:adjustRightInd w:val="0"/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Задание 2</w:t>
      </w:r>
    </w:p>
    <w:p w:rsidR="00805D26" w:rsidRPr="00805D26" w:rsidRDefault="00805D26" w:rsidP="00805D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>- Спиши предложения, расставь в предложениях пропущенные тире между подлежащим и сказуемым. Грамматическую основу предложений подчеркни: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 xml:space="preserve">1) Природа есть родина всех талантов, начиная от солнца и кончая талантами, переходящими в историю культуры. 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Русский язык один из богатейших языков в мире. 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Горы как пышные складки на богатой одежде земли. 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Острый язык  дарование, длинный язык  наказание.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Я охотник. 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6) Превосходная  должность быть на земле человеком. 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7) Кремль это выдающийся музей древностей. 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8) Сердце не камень. 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9) Длина Волги три тысячи шестьсот восемьдесят восемь километров. </w:t>
      </w:r>
    </w:p>
    <w:p w:rsidR="00805D26" w:rsidRPr="00805D26" w:rsidRDefault="00805D26" w:rsidP="00805D2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10) Дружба, честность, коллективизм вот наши подруги. </w:t>
      </w:r>
    </w:p>
    <w:p w:rsidR="00805D26" w:rsidRPr="00805D26" w:rsidRDefault="00805D26" w:rsidP="00805D2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05D2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805D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итога урока. </w:t>
      </w:r>
    </w:p>
    <w:p w:rsidR="00805D26" w:rsidRPr="00805D26" w:rsidRDefault="00805D26" w:rsidP="00805D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Устно ответьте на вопросы: </w:t>
      </w:r>
    </w:p>
    <w:p w:rsidR="00805D26" w:rsidRPr="00805D26" w:rsidRDefault="00805D26" w:rsidP="00805D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Что такое предикативная основа предложения? </w:t>
      </w:r>
    </w:p>
    <w:p w:rsidR="00805D26" w:rsidRPr="00805D26" w:rsidRDefault="00805D26" w:rsidP="00805D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Что такое подлежащее как главный член предложения? Чем оно может быть выражено?</w:t>
      </w:r>
    </w:p>
    <w:p w:rsidR="00805D26" w:rsidRPr="00805D26" w:rsidRDefault="00805D26" w:rsidP="00805D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Что такое сказуемое? Какие типы сказуемых существуют в русском языке? В чем их отличие?</w:t>
      </w:r>
    </w:p>
    <w:p w:rsidR="00805D26" w:rsidRPr="00805D26" w:rsidRDefault="00805D26" w:rsidP="00805D2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Спасибо за работу!</w:t>
      </w:r>
    </w:p>
    <w:p w:rsidR="00805D26" w:rsidRPr="00805D26" w:rsidRDefault="00805D26" w:rsidP="00805D26">
      <w:pPr>
        <w:spacing w:before="100" w:beforeAutospacing="1" w:after="0" w:line="300" w:lineRule="auto"/>
        <w:ind w:firstLine="3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5D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</w:t>
      </w:r>
    </w:p>
    <w:p w:rsidR="00805D26" w:rsidRPr="00805D26" w:rsidRDefault="00805D26"/>
    <w:sectPr w:rsidR="00805D26" w:rsidRPr="00805D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D26"/>
    <w:rsid w:val="00760F4C"/>
    <w:rsid w:val="00805D26"/>
    <w:rsid w:val="00B60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14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SVzkxDO81ss" TargetMode="External"/><Relationship Id="rId5" Type="http://schemas.openxmlformats.org/officeDocument/2006/relationships/hyperlink" Target="https://www.youtube.com/watch?v=FTa8zN6cVA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850</Words>
  <Characters>4848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2022-10-09T12:58:00Z</dcterms:created>
  <dcterms:modified xsi:type="dcterms:W3CDTF">2022-10-09T12:58:00Z</dcterms:modified>
</cp:coreProperties>
</file>