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Родная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л</w:t>
      </w:r>
      <w:r>
        <w:rPr>
          <w:rFonts w:ascii="Times New Roman" w:eastAsia="Times New Roman" w:hAnsi="Times New Roman" w:cs="Times New Roman"/>
          <w:sz w:val="24"/>
          <w:lang w:eastAsia="ru-RU"/>
        </w:rPr>
        <w:t>и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1 Урок </w:t>
      </w:r>
      <w:r w:rsidR="00652F36">
        <w:rPr>
          <w:rFonts w:ascii="Times New Roman" w:eastAsia="Times New Roman" w:hAnsi="Times New Roman" w:cs="Times New Roman"/>
          <w:sz w:val="24"/>
          <w:lang w:val="uk-UA" w:eastAsia="ru-RU"/>
        </w:rPr>
        <w:t>5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Б.А.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Ахмадулина</w:t>
      </w:r>
      <w:proofErr w:type="spellEnd"/>
    </w:p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sz w:val="24"/>
          <w:lang w:eastAsia="ru-RU"/>
        </w:rPr>
        <w:t>Тема</w:t>
      </w:r>
      <w:r w:rsidRPr="00C072B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C072B0">
        <w:rPr>
          <w:rFonts w:ascii="Times New Roman" w:eastAsia="Times New Roman" w:hAnsi="Times New Roman" w:cs="Times New Roman"/>
          <w:sz w:val="24"/>
          <w:lang w:eastAsia="ru-RU"/>
        </w:rPr>
        <w:t>Судьба человека, становление личности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>,</w:t>
      </w:r>
      <w:r w:rsidRPr="00C072B0">
        <w:rPr>
          <w:rFonts w:ascii="Times New Roman" w:eastAsia="Times New Roman" w:hAnsi="Times New Roman" w:cs="Times New Roman"/>
          <w:sz w:val="24"/>
          <w:lang w:eastAsia="ru-RU"/>
        </w:rPr>
        <w:t xml:space="preserve"> конфликт долга и чести в поэзии </w:t>
      </w:r>
      <w:r w:rsidRPr="00C072B0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Б.А. Ахмадулиной</w:t>
      </w:r>
      <w:r w:rsidRPr="00C072B0">
        <w:rPr>
          <w:rFonts w:ascii="Times New Roman" w:eastAsia="Times New Roman" w:hAnsi="Times New Roman" w:cs="Times New Roman"/>
          <w:sz w:val="24"/>
          <w:lang w:eastAsia="ru-RU"/>
        </w:rPr>
        <w:t xml:space="preserve"> и </w:t>
      </w:r>
      <w:r w:rsidRPr="00C072B0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Л.Н. Мартынова</w:t>
      </w:r>
    </w:p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Посмотрите ролики о поэтах эпохи «оттепели»:</w:t>
      </w:r>
    </w:p>
    <w:p w:rsidR="00C072B0" w:rsidRPr="00C072B0" w:rsidRDefault="00652F36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="00C072B0" w:rsidRPr="00C072B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https://www.youtube.com/watch?v=1vMR_4fxDEY</w:t>
        </w:r>
      </w:hyperlink>
    </w:p>
    <w:p w:rsidR="00C072B0" w:rsidRPr="00C072B0" w:rsidRDefault="00652F36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="00C072B0" w:rsidRPr="00C072B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https://www.youtube.com/watch?v=vQOojHgSxtk</w:t>
        </w:r>
      </w:hyperlink>
    </w:p>
    <w:p w:rsidR="00C072B0" w:rsidRPr="00C072B0" w:rsidRDefault="00C072B0" w:rsidP="00C072B0">
      <w:pPr>
        <w:tabs>
          <w:tab w:val="left" w:pos="284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color w:val="1DD721"/>
          <w:sz w:val="24"/>
          <w:szCs w:val="20"/>
          <w:lang w:eastAsia="ru-RU"/>
        </w:rPr>
        <w:t>ФИЗКУЛЬТМИНУТКА</w:t>
      </w:r>
    </w:p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Напишите анализ стихотворения</w:t>
      </w:r>
      <w:r w:rsidRPr="00C072B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одного из поэтов.</w:t>
      </w:r>
    </w:p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Подготовьте выразительное чтение понравившегося стихотворения.</w:t>
      </w:r>
    </w:p>
    <w:p w:rsidR="00C072B0" w:rsidRPr="00C072B0" w:rsidRDefault="00C072B0" w:rsidP="00C07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</w:t>
      </w:r>
    </w:p>
    <w:p w:rsidR="00C072B0" w:rsidRPr="00C072B0" w:rsidRDefault="00C072B0" w:rsidP="00C072B0">
      <w:pPr>
        <w:spacing w:before="100" w:beforeAutospacing="1" w:after="0" w:line="240" w:lineRule="auto"/>
        <w:ind w:left="708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72B0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 xml:space="preserve">Спасибо. </w:t>
      </w:r>
      <w:r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 xml:space="preserve"> </w:t>
      </w:r>
    </w:p>
    <w:p w:rsidR="001E4DC8" w:rsidRPr="00C072B0" w:rsidRDefault="001E4DC8">
      <w:pPr>
        <w:rPr>
          <w:color w:val="FF0000"/>
        </w:rPr>
      </w:pPr>
    </w:p>
    <w:sectPr w:rsidR="001E4DC8" w:rsidRPr="00C072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2B0"/>
    <w:rsid w:val="001E4DC8"/>
    <w:rsid w:val="00652F36"/>
    <w:rsid w:val="00C07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26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QOojHgSxtk" TargetMode="External"/><Relationship Id="rId5" Type="http://schemas.openxmlformats.org/officeDocument/2006/relationships/hyperlink" Target="https://www.youtube.com/watch?v=1vMR_4fxDE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2022-10-18T13:14:00Z</dcterms:created>
  <dcterms:modified xsi:type="dcterms:W3CDTF">2022-10-18T13:22:00Z</dcterms:modified>
</cp:coreProperties>
</file>