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156CB" w:rsidRPr="00E156CB" w:rsidRDefault="00E156CB" w:rsidP="00E156CB">
      <w:pPr>
        <w:pStyle w:val="a3"/>
        <w:spacing w:before="0" w:beforeAutospacing="0" w:after="0" w:afterAutospacing="0"/>
        <w:jc w:val="both"/>
        <w:rPr>
          <w:b/>
          <w:bCs/>
          <w:color w:val="000000" w:themeColor="text1"/>
        </w:rPr>
      </w:pPr>
      <w:r w:rsidRPr="00E156CB">
        <w:rPr>
          <w:b/>
          <w:bCs/>
          <w:color w:val="000000" w:themeColor="text1"/>
        </w:rPr>
        <w:t>Киселева С.А. 11 класс. Компьютерная графика 14.10.2022</w:t>
      </w:r>
    </w:p>
    <w:p w:rsidR="00E156CB" w:rsidRPr="00E156CB" w:rsidRDefault="00E156CB" w:rsidP="00E156CB">
      <w:pPr>
        <w:pStyle w:val="a3"/>
        <w:spacing w:before="0" w:beforeAutospacing="0" w:after="0" w:afterAutospacing="0"/>
        <w:jc w:val="both"/>
        <w:rPr>
          <w:b/>
          <w:bCs/>
          <w:color w:val="000000" w:themeColor="text1"/>
        </w:rPr>
      </w:pPr>
      <w:r w:rsidRPr="00E156CB">
        <w:rPr>
          <w:b/>
          <w:bCs/>
          <w:color w:val="000000" w:themeColor="text1"/>
        </w:rPr>
        <w:t>Урок № 7</w:t>
      </w:r>
    </w:p>
    <w:p w:rsidR="00E156CB" w:rsidRPr="00E156CB" w:rsidRDefault="00E156CB" w:rsidP="00E156CB">
      <w:pPr>
        <w:pStyle w:val="a4"/>
        <w:ind w:left="0" w:right="0"/>
        <w:rPr>
          <w:spacing w:val="-6"/>
        </w:rPr>
      </w:pPr>
      <w:r w:rsidRPr="00E156CB">
        <w:rPr>
          <w:b/>
          <w:bCs/>
          <w:color w:val="000000" w:themeColor="text1"/>
        </w:rPr>
        <w:t xml:space="preserve">Тема урока:  </w:t>
      </w:r>
      <w:r w:rsidRPr="00E156CB">
        <w:rPr>
          <w:spacing w:val="-6"/>
        </w:rPr>
        <w:t>Штриховка. Сопряжения. Построение чертежа плоской детали с элементами сопряжения.</w:t>
      </w:r>
    </w:p>
    <w:p w:rsidR="00E156CB" w:rsidRPr="00E156CB" w:rsidRDefault="00E156CB" w:rsidP="00E156CB">
      <w:pPr>
        <w:pStyle w:val="a3"/>
        <w:spacing w:before="0" w:beforeAutospacing="0" w:after="0" w:afterAutospacing="0"/>
        <w:jc w:val="both"/>
        <w:rPr>
          <w:b/>
          <w:bCs/>
          <w:color w:val="000000" w:themeColor="text1"/>
        </w:rPr>
      </w:pPr>
      <w:r w:rsidRPr="00E156CB">
        <w:rPr>
          <w:b/>
          <w:bCs/>
          <w:color w:val="000000" w:themeColor="text1"/>
        </w:rPr>
        <w:t>Цель: </w:t>
      </w:r>
      <w:r w:rsidRPr="00E156CB">
        <w:rPr>
          <w:color w:val="000000"/>
          <w:shd w:val="clear" w:color="auto" w:fill="FFFFFF"/>
        </w:rPr>
        <w:t xml:space="preserve"> формирование понятий </w:t>
      </w:r>
      <w:r w:rsidRPr="00E156CB">
        <w:rPr>
          <w:color w:val="181818"/>
          <w:shd w:val="clear" w:color="auto" w:fill="FFFFFF"/>
        </w:rPr>
        <w:t>симметрия; формирование навыков построения чертежа плоской детали по имеющейся половине изображения, разделенной осью симметрии; формирование навыков работы с САПР КОМПАС.</w:t>
      </w:r>
    </w:p>
    <w:p w:rsidR="00E156CB" w:rsidRPr="00E156CB" w:rsidRDefault="00E156CB" w:rsidP="00E156CB">
      <w:pPr>
        <w:pStyle w:val="a3"/>
        <w:spacing w:before="0" w:beforeAutospacing="0" w:after="0" w:afterAutospacing="0"/>
        <w:jc w:val="both"/>
        <w:rPr>
          <w:b/>
          <w:bCs/>
          <w:color w:val="000000" w:themeColor="text1"/>
        </w:rPr>
      </w:pPr>
    </w:p>
    <w:p w:rsidR="00E156CB" w:rsidRPr="00E156CB" w:rsidRDefault="00E156CB" w:rsidP="00E156CB">
      <w:pPr>
        <w:pStyle w:val="a3"/>
        <w:spacing w:before="0" w:beforeAutospacing="0" w:after="0" w:afterAutospacing="0"/>
        <w:jc w:val="both"/>
        <w:rPr>
          <w:b/>
          <w:bCs/>
          <w:color w:val="000000" w:themeColor="text1"/>
        </w:rPr>
      </w:pPr>
      <w:r w:rsidRPr="00E156CB">
        <w:rPr>
          <w:b/>
          <w:bCs/>
          <w:color w:val="000000" w:themeColor="text1"/>
        </w:rPr>
        <w:t xml:space="preserve">Новый материал </w:t>
      </w:r>
    </w:p>
    <w:p w:rsidR="00E156CB" w:rsidRPr="00E156CB" w:rsidRDefault="00E156CB" w:rsidP="00E156CB">
      <w:pPr>
        <w:pStyle w:val="1"/>
        <w:spacing w:before="0" w:beforeAutospacing="0" w:after="0" w:afterAutospacing="0"/>
        <w:rPr>
          <w:b w:val="0"/>
          <w:bCs w:val="0"/>
          <w:sz w:val="24"/>
          <w:szCs w:val="24"/>
        </w:rPr>
      </w:pPr>
      <w:r w:rsidRPr="00E156CB">
        <w:rPr>
          <w:color w:val="000000"/>
          <w:sz w:val="24"/>
          <w:szCs w:val="24"/>
        </w:rPr>
        <w:t>Просмотрите новый материал</w:t>
      </w:r>
      <w:r w:rsidRPr="00E156CB">
        <w:rPr>
          <w:b w:val="0"/>
          <w:bCs w:val="0"/>
          <w:sz w:val="24"/>
          <w:szCs w:val="24"/>
        </w:rPr>
        <w:t xml:space="preserve"> Компас-3D Урок 10. Масштабирование и симметрия, прейдя по ссылке </w:t>
      </w:r>
      <w:hyperlink r:id="rId5" w:history="1">
        <w:r w:rsidRPr="00E156CB">
          <w:rPr>
            <w:rStyle w:val="a6"/>
            <w:b w:val="0"/>
            <w:bCs w:val="0"/>
            <w:sz w:val="24"/>
            <w:szCs w:val="24"/>
          </w:rPr>
          <w:t>https://www.youtube.com/watch?v=tT9L0iSZOUs&amp;feature=emb_logo</w:t>
        </w:r>
      </w:hyperlink>
    </w:p>
    <w:p w:rsidR="00E156CB" w:rsidRPr="00E156CB" w:rsidRDefault="00E156CB" w:rsidP="00E156CB">
      <w:pPr>
        <w:pStyle w:val="a3"/>
        <w:spacing w:before="0" w:beforeAutospacing="0" w:after="0" w:afterAutospacing="0"/>
        <w:jc w:val="both"/>
        <w:rPr>
          <w:b/>
          <w:bCs/>
          <w:color w:val="000000" w:themeColor="text1"/>
        </w:rPr>
      </w:pPr>
      <w:r w:rsidRPr="00E156CB">
        <w:rPr>
          <w:b/>
          <w:color w:val="000000"/>
        </w:rPr>
        <w:t>(Средний уровень)</w:t>
      </w:r>
    </w:p>
    <w:p w:rsidR="00E156CB" w:rsidRPr="00E156CB" w:rsidRDefault="00E156CB" w:rsidP="00E156CB">
      <w:pPr>
        <w:pStyle w:val="a3"/>
        <w:spacing w:before="0" w:beforeAutospacing="0" w:after="0" w:afterAutospacing="0"/>
        <w:jc w:val="both"/>
        <w:rPr>
          <w:color w:val="000000" w:themeColor="text1"/>
        </w:rPr>
      </w:pPr>
      <w:r w:rsidRPr="00E156CB">
        <w:rPr>
          <w:color w:val="000000" w:themeColor="text1"/>
        </w:rPr>
        <w:t xml:space="preserve"> </w:t>
      </w:r>
    </w:p>
    <w:p w:rsidR="00E156CB" w:rsidRPr="00E156CB" w:rsidRDefault="00E156CB" w:rsidP="00E156CB">
      <w:pPr>
        <w:pStyle w:val="a3"/>
        <w:spacing w:before="0" w:beforeAutospacing="0" w:after="0" w:afterAutospacing="0"/>
        <w:jc w:val="both"/>
        <w:rPr>
          <w:color w:val="000000" w:themeColor="text1"/>
        </w:rPr>
      </w:pPr>
      <w:r w:rsidRPr="00E156CB">
        <w:rPr>
          <w:b/>
          <w:bCs/>
          <w:color w:val="000000" w:themeColor="text1"/>
        </w:rPr>
        <w:t>Задание №</w:t>
      </w:r>
      <w:r w:rsidRPr="00E156CB">
        <w:rPr>
          <w:b/>
          <w:color w:val="000000" w:themeColor="text1"/>
        </w:rPr>
        <w:t>1.</w:t>
      </w:r>
      <w:r w:rsidRPr="00E156CB">
        <w:rPr>
          <w:color w:val="000000" w:themeColor="text1"/>
        </w:rPr>
        <w:t xml:space="preserve"> </w:t>
      </w:r>
    </w:p>
    <w:p w:rsidR="00E156CB" w:rsidRPr="00E156CB" w:rsidRDefault="00E156CB" w:rsidP="00E156CB">
      <w:pPr>
        <w:pStyle w:val="a3"/>
        <w:spacing w:before="0" w:beforeAutospacing="0" w:after="0" w:afterAutospacing="0"/>
        <w:jc w:val="both"/>
        <w:rPr>
          <w:color w:val="000000" w:themeColor="text1"/>
        </w:rPr>
      </w:pPr>
      <w:r w:rsidRPr="00E156CB">
        <w:rPr>
          <w:color w:val="000000" w:themeColor="text1"/>
        </w:rPr>
        <w:t>Запишите краткий конспект до 1 страницы:</w:t>
      </w:r>
    </w:p>
    <w:p w:rsidR="00E156CB" w:rsidRPr="00E156CB" w:rsidRDefault="00E156CB" w:rsidP="00E156CB">
      <w:pPr>
        <w:shd w:val="clear" w:color="auto" w:fill="FFFFFF"/>
        <w:spacing w:after="0" w:line="240" w:lineRule="auto"/>
        <w:ind w:right="-2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E156CB">
        <w:rPr>
          <w:rFonts w:ascii="Times New Roman" w:eastAsia="Times New Roman" w:hAnsi="Times New Roman" w:cs="Times New Roman"/>
          <w:b/>
          <w:bCs/>
          <w:i/>
          <w:iCs/>
          <w:color w:val="000000"/>
          <w:spacing w:val="-2"/>
          <w:sz w:val="24"/>
          <w:szCs w:val="24"/>
          <w:lang w:eastAsia="ru-RU"/>
        </w:rPr>
        <w:t>Симметрия.</w:t>
      </w:r>
    </w:p>
    <w:p w:rsidR="00E156CB" w:rsidRPr="00E156CB" w:rsidRDefault="00E156CB" w:rsidP="00E156CB">
      <w:pPr>
        <w:shd w:val="clear" w:color="auto" w:fill="FFFFFF"/>
        <w:spacing w:after="0" w:line="240" w:lineRule="auto"/>
        <w:ind w:right="-2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E156C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На рис à дана лишь половина изображения детали.</w:t>
      </w:r>
    </w:p>
    <w:p w:rsidR="00E156CB" w:rsidRPr="00E156CB" w:rsidRDefault="00E156CB" w:rsidP="00E156CB">
      <w:pPr>
        <w:shd w:val="clear" w:color="auto" w:fill="FFFFFF"/>
        <w:spacing w:after="0" w:line="240" w:lineRule="auto"/>
        <w:ind w:right="-2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E156C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Необхо</w:t>
      </w:r>
      <w:r w:rsidRPr="00E156C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softHyphen/>
        <w:t>димо построить чертеж плоской детали по имеющейся половине изображения, разделенной осью симметрии.</w:t>
      </w:r>
    </w:p>
    <w:p w:rsidR="00E156CB" w:rsidRPr="00E156CB" w:rsidRDefault="00E156CB" w:rsidP="00E156CB">
      <w:pPr>
        <w:shd w:val="clear" w:color="auto" w:fill="FFFFFF"/>
        <w:spacing w:after="0" w:line="240" w:lineRule="auto"/>
        <w:ind w:right="-2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E156CB">
        <w:rPr>
          <w:rFonts w:ascii="Times New Roman" w:eastAsia="Times New Roman" w:hAnsi="Times New Roman" w:cs="Times New Roman"/>
          <w:b/>
          <w:bCs/>
          <w:i/>
          <w:iCs/>
          <w:color w:val="181818"/>
          <w:spacing w:val="-2"/>
          <w:sz w:val="24"/>
          <w:szCs w:val="24"/>
          <w:lang w:eastAsia="ru-RU"/>
        </w:rPr>
        <w:t> </w:t>
      </w:r>
      <w:r w:rsidRPr="00E156CB">
        <w:rPr>
          <w:rFonts w:ascii="Times New Roman" w:eastAsia="Times New Roman" w:hAnsi="Times New Roman" w:cs="Times New Roman"/>
          <w:b/>
          <w:bCs/>
          <w:i/>
          <w:iCs/>
          <w:color w:val="000000"/>
          <w:spacing w:val="-2"/>
          <w:sz w:val="24"/>
          <w:szCs w:val="24"/>
          <w:lang w:eastAsia="ru-RU"/>
        </w:rPr>
        <w:t>Построение чертежа </w:t>
      </w:r>
      <w:r w:rsidRPr="00E156CB">
        <w:rPr>
          <w:rFonts w:ascii="Times New Roman" w:eastAsia="Times New Roman" w:hAnsi="Times New Roman" w:cs="Times New Roman"/>
          <w:b/>
          <w:bCs/>
          <w:i/>
          <w:iCs/>
          <w:color w:val="000000"/>
          <w:spacing w:val="-10"/>
          <w:sz w:val="24"/>
          <w:szCs w:val="24"/>
          <w:lang w:eastAsia="ru-RU"/>
        </w:rPr>
        <w:t>плоской детали </w:t>
      </w:r>
      <w:r w:rsidRPr="00E156CB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>по имеющейся половине изображения, разделенной осью симметрии.</w:t>
      </w:r>
    </w:p>
    <w:p w:rsidR="00E156CB" w:rsidRPr="00E156CB" w:rsidRDefault="00E156CB" w:rsidP="00E156CB">
      <w:pPr>
        <w:shd w:val="clear" w:color="auto" w:fill="FFFFFF"/>
        <w:spacing w:after="0" w:line="240" w:lineRule="auto"/>
        <w:ind w:right="-2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E156C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Размеры элементов де</w:t>
      </w:r>
      <w:r w:rsidRPr="00E156C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softHyphen/>
        <w:t>тали, вычерченные только до оси симметрии, ограничены стрелкой с одной стороны, но размер указан полный (вся длина детали 80 мм, между центрами отверстий 40 мм и т.д.).</w:t>
      </w:r>
    </w:p>
    <w:p w:rsidR="00E156CB" w:rsidRPr="00E156CB" w:rsidRDefault="00E156CB" w:rsidP="00E156CB">
      <w:pPr>
        <w:shd w:val="clear" w:color="auto" w:fill="FFFFFF"/>
        <w:spacing w:after="0" w:line="239" w:lineRule="atLeast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E156C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Ориентиром в построении симметричных изображений являет</w:t>
      </w:r>
      <w:r w:rsidRPr="00E156C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softHyphen/>
        <w:t>ся ось симметрии. С нее следует начинать построение чертежа:</w:t>
      </w:r>
    </w:p>
    <w:p w:rsidR="00E156CB" w:rsidRPr="00E156CB" w:rsidRDefault="00E156CB" w:rsidP="00E156CB">
      <w:pPr>
        <w:shd w:val="clear" w:color="auto" w:fill="FFFFFF"/>
        <w:spacing w:before="67"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E156CB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&gt;     </w:t>
      </w:r>
      <w:r w:rsidRPr="00E156C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откройте документ </w:t>
      </w:r>
      <w:r w:rsidRPr="00E156CB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Фрагмент</w:t>
      </w:r>
      <w:r w:rsidRPr="00E156C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;</w:t>
      </w:r>
    </w:p>
    <w:p w:rsidR="00E156CB" w:rsidRPr="00E156CB" w:rsidRDefault="00E156CB" w:rsidP="00E156CB">
      <w:pPr>
        <w:shd w:val="clear" w:color="auto" w:fill="FFFFFF"/>
        <w:spacing w:before="33" w:after="0" w:line="239" w:lineRule="atLeast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E156CB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&gt;     </w:t>
      </w:r>
      <w:r w:rsidRPr="00E156C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инструментальная панель </w:t>
      </w:r>
      <w:r w:rsidRPr="00E156CB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Геометрия</w:t>
      </w:r>
      <w:r w:rsidRPr="00E156C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;</w:t>
      </w:r>
    </w:p>
    <w:p w:rsidR="00E156CB" w:rsidRPr="00E156CB" w:rsidRDefault="00E156CB" w:rsidP="00E156CB">
      <w:pPr>
        <w:shd w:val="clear" w:color="auto" w:fill="FFFFFF"/>
        <w:spacing w:after="0" w:line="239" w:lineRule="atLeast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E156CB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&gt;     </w:t>
      </w:r>
      <w:r w:rsidRPr="00E156C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текущий масштаб на Инструментальной панели </w:t>
      </w:r>
      <w:r w:rsidRPr="00E156CB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вид </w:t>
      </w:r>
      <w:r w:rsidRPr="00E156C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М 1:1;</w:t>
      </w:r>
    </w:p>
    <w:p w:rsidR="00E156CB" w:rsidRPr="00E156CB" w:rsidRDefault="00E156CB" w:rsidP="00E156CB">
      <w:pPr>
        <w:shd w:val="clear" w:color="auto" w:fill="FFFFFF"/>
        <w:spacing w:after="0" w:line="239" w:lineRule="atLeast"/>
        <w:ind w:right="5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E156CB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&gt;     </w:t>
      </w:r>
      <w:r w:rsidRPr="00E156C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постройте вертикальный отрезок длиной 40 мм (70 - 30=40) тип линии </w:t>
      </w:r>
      <w:proofErr w:type="gramStart"/>
      <w:r w:rsidRPr="00E156CB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осевая</w:t>
      </w:r>
      <w:proofErr w:type="gramEnd"/>
      <w:r w:rsidRPr="00E156CB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 </w:t>
      </w:r>
      <w:r w:rsidRPr="00E156C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 помощью команды - </w:t>
      </w:r>
      <w:r w:rsidRPr="00E156CB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отрезок </w:t>
      </w:r>
      <w:r w:rsidRPr="00E156C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(рис.  а);</w:t>
      </w:r>
    </w:p>
    <w:p w:rsidR="00E156CB" w:rsidRPr="00E156CB" w:rsidRDefault="00E156CB" w:rsidP="00E156CB">
      <w:pPr>
        <w:shd w:val="clear" w:color="auto" w:fill="FFFFFF"/>
        <w:spacing w:after="0" w:line="239" w:lineRule="atLeast"/>
        <w:ind w:right="5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E156CB">
        <w:rPr>
          <w:rFonts w:ascii="Times New Roman" w:eastAsia="Times New Roman" w:hAnsi="Times New Roman" w:cs="Times New Roman"/>
          <w:noProof/>
          <w:color w:val="181818"/>
          <w:sz w:val="24"/>
          <w:szCs w:val="24"/>
          <w:lang w:eastAsia="ru-RU"/>
        </w:rPr>
        <w:drawing>
          <wp:anchor distT="0" distB="0" distL="114300" distR="114300" simplePos="0" relativeHeight="251658240" behindDoc="0" locked="0" layoutInCell="1" allowOverlap="0">
            <wp:simplePos x="0" y="0"/>
            <wp:positionH relativeFrom="column">
              <wp:align>left</wp:align>
            </wp:positionH>
            <wp:positionV relativeFrom="line">
              <wp:posOffset>0</wp:posOffset>
            </wp:positionV>
            <wp:extent cx="4962525" cy="1228725"/>
            <wp:effectExtent l="19050" t="0" r="9525" b="0"/>
            <wp:wrapSquare wrapText="bothSides"/>
            <wp:docPr id="19" name="Рисунок 2" descr="https://documents.infourok.ru/6274bbdd-e77c-481d-bc03-ecea8d6384fb/0/image00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documents.infourok.ru/6274bbdd-e77c-481d-bc03-ecea8d6384fb/0/image002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62525" cy="12287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Pr="00E156CB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 </w:t>
      </w:r>
    </w:p>
    <w:p w:rsidR="00E156CB" w:rsidRPr="00E156CB" w:rsidRDefault="00E156CB" w:rsidP="00E156CB">
      <w:pPr>
        <w:shd w:val="clear" w:color="auto" w:fill="FFFFFF"/>
        <w:spacing w:after="0" w:line="239" w:lineRule="atLeast"/>
        <w:ind w:right="5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E156CB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 </w:t>
      </w:r>
    </w:p>
    <w:p w:rsidR="00E156CB" w:rsidRPr="00E156CB" w:rsidRDefault="00E156CB" w:rsidP="00E156CB">
      <w:pPr>
        <w:shd w:val="clear" w:color="auto" w:fill="FFFFFF"/>
        <w:spacing w:after="0" w:line="239" w:lineRule="atLeast"/>
        <w:ind w:right="5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E156CB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 </w:t>
      </w:r>
    </w:p>
    <w:p w:rsidR="00E156CB" w:rsidRPr="00E156CB" w:rsidRDefault="00E156CB" w:rsidP="00E156CB">
      <w:pPr>
        <w:shd w:val="clear" w:color="auto" w:fill="FFFFFF"/>
        <w:spacing w:after="0" w:line="239" w:lineRule="atLeast"/>
        <w:ind w:right="5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E156CB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 </w:t>
      </w:r>
    </w:p>
    <w:p w:rsidR="00E156CB" w:rsidRPr="00E156CB" w:rsidRDefault="00E156CB" w:rsidP="00E156CB">
      <w:pPr>
        <w:shd w:val="clear" w:color="auto" w:fill="FFFFFF"/>
        <w:spacing w:after="0" w:line="239" w:lineRule="atLeast"/>
        <w:ind w:right="5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E156CB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 </w:t>
      </w:r>
    </w:p>
    <w:p w:rsidR="00E156CB" w:rsidRPr="00E156CB" w:rsidRDefault="00E156CB" w:rsidP="00E156CB">
      <w:pPr>
        <w:shd w:val="clear" w:color="auto" w:fill="FFFFFF"/>
        <w:spacing w:after="0" w:line="239" w:lineRule="atLeast"/>
        <w:ind w:right="5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E156CB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 </w:t>
      </w:r>
    </w:p>
    <w:p w:rsidR="00E156CB" w:rsidRPr="00E156CB" w:rsidRDefault="00E156CB" w:rsidP="00E156CB">
      <w:pPr>
        <w:shd w:val="clear" w:color="auto" w:fill="FFFFFF"/>
        <w:spacing w:after="0" w:line="239" w:lineRule="atLeast"/>
        <w:ind w:right="5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E156CB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 </w:t>
      </w:r>
    </w:p>
    <w:p w:rsidR="00E156CB" w:rsidRPr="00E156CB" w:rsidRDefault="00E156CB" w:rsidP="00E156CB">
      <w:pPr>
        <w:shd w:val="clear" w:color="auto" w:fill="FFFFFF"/>
        <w:spacing w:after="0" w:line="239" w:lineRule="atLeast"/>
        <w:ind w:right="5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E156C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                                                                 </w:t>
      </w:r>
    </w:p>
    <w:p w:rsidR="00E156CB" w:rsidRPr="00E156CB" w:rsidRDefault="00E156CB" w:rsidP="00E156CB">
      <w:pPr>
        <w:shd w:val="clear" w:color="auto" w:fill="FFFFFF"/>
        <w:spacing w:after="0" w:line="239" w:lineRule="atLeast"/>
        <w:ind w:right="5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E156CB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                                     </w:t>
      </w:r>
      <w:r w:rsidRPr="00E156C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а                                   б                                       в                                           </w:t>
      </w:r>
      <w:proofErr w:type="gramStart"/>
      <w:r w:rsidRPr="00E156C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г</w:t>
      </w:r>
      <w:proofErr w:type="gramEnd"/>
      <w:r w:rsidRPr="00E156CB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                           </w:t>
      </w:r>
    </w:p>
    <w:p w:rsidR="00E156CB" w:rsidRPr="00E156CB" w:rsidRDefault="00E156CB" w:rsidP="00E156CB">
      <w:pPr>
        <w:shd w:val="clear" w:color="auto" w:fill="FFFFFF"/>
        <w:spacing w:before="5" w:after="0" w:line="239" w:lineRule="atLeast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E156C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&gt;измените стиль линии на </w:t>
      </w:r>
      <w:proofErr w:type="gramStart"/>
      <w:r w:rsidRPr="00E156CB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основную</w:t>
      </w:r>
      <w:proofErr w:type="gramEnd"/>
      <w:r w:rsidRPr="00E156C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;</w:t>
      </w:r>
    </w:p>
    <w:p w:rsidR="00E156CB" w:rsidRPr="00E156CB" w:rsidRDefault="00E156CB" w:rsidP="00E156CB">
      <w:pPr>
        <w:shd w:val="clear" w:color="auto" w:fill="FFFFFF"/>
        <w:spacing w:after="0" w:line="239" w:lineRule="atLeast"/>
        <w:ind w:right="10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proofErr w:type="gramStart"/>
      <w:r w:rsidRPr="00E156C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&gt;с помощью непрерывного ввода объекта и ортогонального черчения постройте три отрезка: длиной 40 мм (длина всей</w:t>
      </w:r>
      <w:proofErr w:type="gramEnd"/>
    </w:p>
    <w:p w:rsidR="00E156CB" w:rsidRPr="00E156CB" w:rsidRDefault="00E156CB" w:rsidP="00E156CB">
      <w:pPr>
        <w:shd w:val="clear" w:color="auto" w:fill="FFFFFF"/>
        <w:spacing w:before="62" w:after="0" w:line="240" w:lineRule="atLeast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proofErr w:type="gramStart"/>
      <w:r w:rsidRPr="00E156C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детали 80 мм), 70 мм, 15 мм (40 - 25 = 15), построение поло</w:t>
      </w:r>
      <w:r w:rsidRPr="00E156C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softHyphen/>
        <w:t>вины детали) - рис. б;</w:t>
      </w:r>
      <w:proofErr w:type="gramEnd"/>
    </w:p>
    <w:p w:rsidR="00E156CB" w:rsidRPr="00E156CB" w:rsidRDefault="00E156CB" w:rsidP="00E156CB">
      <w:pPr>
        <w:shd w:val="clear" w:color="auto" w:fill="FFFFFF"/>
        <w:spacing w:before="62" w:after="0" w:line="240" w:lineRule="atLeast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E156C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&gt;прервать команду;</w:t>
      </w:r>
    </w:p>
    <w:p w:rsidR="00E156CB" w:rsidRPr="00E156CB" w:rsidRDefault="00E156CB" w:rsidP="00E156CB">
      <w:pPr>
        <w:shd w:val="clear" w:color="auto" w:fill="FFFFFF"/>
        <w:spacing w:after="0" w:line="240" w:lineRule="atLeast"/>
        <w:ind w:left="5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E156CB">
        <w:rPr>
          <w:rFonts w:ascii="Times New Roman" w:eastAsia="Times New Roman" w:hAnsi="Times New Roman" w:cs="Times New Roman"/>
          <w:color w:val="000000"/>
          <w:spacing w:val="-2"/>
          <w:sz w:val="24"/>
          <w:szCs w:val="24"/>
          <w:lang w:eastAsia="ru-RU"/>
        </w:rPr>
        <w:t>&gt;с помощью непрерывного ввода объекта постройте отрезок дли</w:t>
      </w:r>
      <w:r w:rsidRPr="00E156CB">
        <w:rPr>
          <w:rFonts w:ascii="Times New Roman" w:eastAsia="Times New Roman" w:hAnsi="Times New Roman" w:cs="Times New Roman"/>
          <w:color w:val="000000"/>
          <w:spacing w:val="-2"/>
          <w:sz w:val="24"/>
          <w:szCs w:val="24"/>
          <w:lang w:eastAsia="ru-RU"/>
        </w:rPr>
        <w:softHyphen/>
      </w:r>
      <w:r w:rsidRPr="00E156CB">
        <w:rPr>
          <w:rFonts w:ascii="Times New Roman" w:eastAsia="Times New Roman" w:hAnsi="Times New Roman" w:cs="Times New Roman"/>
          <w:color w:val="000000"/>
          <w:spacing w:val="-3"/>
          <w:sz w:val="24"/>
          <w:szCs w:val="24"/>
          <w:lang w:eastAsia="ru-RU"/>
        </w:rPr>
        <w:t>ной 10 мм горизонтально влево от верхней точки оси симметрии;</w:t>
      </w:r>
    </w:p>
    <w:p w:rsidR="00E156CB" w:rsidRPr="00E156CB" w:rsidRDefault="00E156CB" w:rsidP="00E156CB">
      <w:pPr>
        <w:shd w:val="clear" w:color="auto" w:fill="FFFFFF"/>
        <w:spacing w:after="0" w:line="240" w:lineRule="atLeast"/>
        <w:ind w:firstLine="147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E156CB">
        <w:rPr>
          <w:rFonts w:ascii="Times New Roman" w:eastAsia="Times New Roman" w:hAnsi="Times New Roman" w:cs="Times New Roman"/>
          <w:color w:val="000000"/>
          <w:spacing w:val="-3"/>
          <w:sz w:val="24"/>
          <w:szCs w:val="24"/>
          <w:lang w:eastAsia="ru-RU"/>
        </w:rPr>
        <w:t>&gt;</w:t>
      </w:r>
      <w:r w:rsidRPr="00E156C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отключите ортогональное черчение и постройте отрезок под наклоном. Сработает глобальная привязка </w:t>
      </w:r>
      <w:r w:rsidRPr="00E156CB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Ближайшая точ</w:t>
      </w:r>
      <w:r w:rsidRPr="00E156CB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softHyphen/>
        <w:t>ка </w:t>
      </w:r>
      <w:r w:rsidRPr="00E156C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(рис. в);</w:t>
      </w:r>
    </w:p>
    <w:p w:rsidR="00E156CB" w:rsidRPr="00E156CB" w:rsidRDefault="00E156CB" w:rsidP="00E156CB">
      <w:pPr>
        <w:shd w:val="clear" w:color="auto" w:fill="FFFFFF"/>
        <w:spacing w:after="0" w:line="240" w:lineRule="atLeast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E156C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&gt;прервать команду;</w:t>
      </w:r>
    </w:p>
    <w:p w:rsidR="00E156CB" w:rsidRPr="00E156CB" w:rsidRDefault="00E156CB" w:rsidP="00E156CB">
      <w:pPr>
        <w:shd w:val="clear" w:color="auto" w:fill="FFFFFF"/>
        <w:spacing w:after="0" w:line="240" w:lineRule="atLeast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E156C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 помощью </w:t>
      </w:r>
      <w:proofErr w:type="gramStart"/>
      <w:r w:rsidRPr="00E156CB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параллельных</w:t>
      </w:r>
      <w:proofErr w:type="gramEnd"/>
      <w:r w:rsidRPr="00E156CB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 прямых </w:t>
      </w:r>
      <w:r w:rsidRPr="00E156C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найдите местоположение центра окружности. От нижнего горизонтального отрезка вверх развести на 15 мм (подтвердите только </w:t>
      </w:r>
      <w:proofErr w:type="gramStart"/>
      <w:r w:rsidRPr="00E156C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верхнюю</w:t>
      </w:r>
      <w:proofErr w:type="gramEnd"/>
      <w:r w:rsidRPr="00E156C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пря</w:t>
      </w:r>
      <w:r w:rsidRPr="00E156C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softHyphen/>
        <w:t>мую), от оси симметрии на 20 мм (подтвердите прямую, рас</w:t>
      </w:r>
      <w:r w:rsidRPr="00E156C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softHyphen/>
        <w:t>положенную слева от оси);</w:t>
      </w:r>
    </w:p>
    <w:p w:rsidR="00E156CB" w:rsidRPr="00E156CB" w:rsidRDefault="00E156CB" w:rsidP="00E156CB">
      <w:pPr>
        <w:shd w:val="clear" w:color="auto" w:fill="FFFFFF"/>
        <w:spacing w:after="0" w:line="240" w:lineRule="atLeast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E156C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&gt;на пересечении прямых линий постройте окружность радиу</w:t>
      </w:r>
      <w:r w:rsidRPr="00E156C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softHyphen/>
        <w:t>сом 7,5 мм (</w:t>
      </w:r>
      <w:r w:rsidRPr="00E156CB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D </w:t>
      </w:r>
      <w:r w:rsidRPr="00E156C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= 15) (рис. г);</w:t>
      </w:r>
    </w:p>
    <w:p w:rsidR="00E156CB" w:rsidRPr="00E156CB" w:rsidRDefault="00E156CB" w:rsidP="00E156CB">
      <w:pPr>
        <w:shd w:val="clear" w:color="auto" w:fill="FFFFFF"/>
        <w:spacing w:after="0" w:line="240" w:lineRule="atLeast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E156C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lastRenderedPageBreak/>
        <w:t>&gt;удалите вспомогательные прямые;</w:t>
      </w:r>
    </w:p>
    <w:p w:rsidR="00E156CB" w:rsidRPr="00E156CB" w:rsidRDefault="00E156CB" w:rsidP="00E156CB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E156CB">
        <w:rPr>
          <w:rFonts w:ascii="Times New Roman" w:eastAsia="Times New Roman" w:hAnsi="Times New Roman" w:cs="Times New Roman"/>
          <w:noProof/>
          <w:color w:val="181818"/>
          <w:sz w:val="24"/>
          <w:szCs w:val="24"/>
          <w:lang w:eastAsia="ru-RU"/>
        </w:rPr>
        <w:drawing>
          <wp:anchor distT="0" distB="0" distL="114300" distR="114300" simplePos="0" relativeHeight="251658240" behindDoc="0" locked="0" layoutInCell="1" allowOverlap="0">
            <wp:simplePos x="0" y="0"/>
            <wp:positionH relativeFrom="column">
              <wp:align>left</wp:align>
            </wp:positionH>
            <wp:positionV relativeFrom="line">
              <wp:posOffset>0</wp:posOffset>
            </wp:positionV>
            <wp:extent cx="1038225" cy="1390650"/>
            <wp:effectExtent l="19050" t="0" r="9525" b="0"/>
            <wp:wrapSquare wrapText="bothSides"/>
            <wp:docPr id="18" name="Рисунок 3" descr="https://documents.infourok.ru/6274bbdd-e77c-481d-bc03-ecea8d6384fb/0/image00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s://documents.infourok.ru/6274bbdd-e77c-481d-bc03-ecea8d6384fb/0/image003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38225" cy="13906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Pr="00E156C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&gt;для построения полного изображения детали на Компактной панели выберите кнопку переключения </w:t>
      </w:r>
      <w:r w:rsidRPr="00E156CB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выделение, </w:t>
      </w:r>
      <w:r w:rsidRPr="00E156C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команда </w:t>
      </w:r>
      <w:r w:rsidRPr="00E156CB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 выделить рамкой.</w:t>
      </w:r>
    </w:p>
    <w:p w:rsidR="00E156CB" w:rsidRPr="00E156CB" w:rsidRDefault="00E156CB" w:rsidP="00E156CB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E156C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&gt;обведите рамкой построенное изображение (рис à).</w:t>
      </w:r>
    </w:p>
    <w:p w:rsidR="00E156CB" w:rsidRPr="00E156CB" w:rsidRDefault="00E156CB" w:rsidP="00E156CB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E156C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Выделенный объект изменит цвет;</w:t>
      </w:r>
    </w:p>
    <w:p w:rsidR="00E156CB" w:rsidRPr="00E156CB" w:rsidRDefault="00E156CB" w:rsidP="00E156CB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E156CB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 </w:t>
      </w:r>
    </w:p>
    <w:p w:rsidR="00E156CB" w:rsidRPr="00E156CB" w:rsidRDefault="00E156CB" w:rsidP="00E156CB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E156C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кнопка переключения   </w:t>
      </w:r>
      <w:r w:rsidRPr="00E156CB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Редактирование</w:t>
      </w:r>
      <w:r w:rsidRPr="00E156C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,</w:t>
      </w:r>
    </w:p>
    <w:p w:rsidR="00E156CB" w:rsidRPr="00E156CB" w:rsidRDefault="00E156CB" w:rsidP="00E156CB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E156CB">
        <w:rPr>
          <w:rFonts w:ascii="Times New Roman" w:eastAsia="Times New Roman" w:hAnsi="Times New Roman" w:cs="Times New Roman"/>
          <w:noProof/>
          <w:color w:val="181818"/>
          <w:sz w:val="24"/>
          <w:szCs w:val="24"/>
          <w:lang w:eastAsia="ru-RU"/>
        </w:rPr>
        <w:drawing>
          <wp:anchor distT="0" distB="0" distL="114300" distR="114300" simplePos="0" relativeHeight="251658240" behindDoc="0" locked="0" layoutInCell="1" allowOverlap="0">
            <wp:simplePos x="0" y="0"/>
            <wp:positionH relativeFrom="column">
              <wp:align>left</wp:align>
            </wp:positionH>
            <wp:positionV relativeFrom="line">
              <wp:posOffset>0</wp:posOffset>
            </wp:positionV>
            <wp:extent cx="1352550" cy="1276350"/>
            <wp:effectExtent l="19050" t="0" r="0" b="0"/>
            <wp:wrapSquare wrapText="bothSides"/>
            <wp:docPr id="15" name="Рисунок 4" descr="https://documents.infourok.ru/6274bbdd-e77c-481d-bc03-ecea8d6384fb/0/image00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https://documents.infourok.ru/6274bbdd-e77c-481d-bc03-ecea8d6384fb/0/image004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52550" cy="12763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Pr="00E156C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команда </w:t>
      </w:r>
      <w:r w:rsidRPr="00E156CB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симметрия</w:t>
      </w:r>
      <w:r w:rsidRPr="00E156C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;</w:t>
      </w:r>
    </w:p>
    <w:p w:rsidR="00E156CB" w:rsidRPr="00E156CB" w:rsidRDefault="00E156CB" w:rsidP="00E156CB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E156C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&gt;укажите первую точку на оси симметрии (рисà</w:t>
      </w:r>
      <w:proofErr w:type="gramStart"/>
      <w:r w:rsidRPr="00E156C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)</w:t>
      </w:r>
      <w:proofErr w:type="gramEnd"/>
      <w:r w:rsidRPr="00E156C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;</w:t>
      </w:r>
    </w:p>
    <w:p w:rsidR="00E156CB" w:rsidRPr="00E156CB" w:rsidRDefault="00E156CB" w:rsidP="00E156CB">
      <w:pPr>
        <w:shd w:val="clear" w:color="auto" w:fill="FFFFFF"/>
        <w:spacing w:after="0" w:line="240" w:lineRule="atLeast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E156C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&gt;укажите вторую точку на оси симметрии (рис внизу слева);</w:t>
      </w:r>
    </w:p>
    <w:p w:rsidR="00E156CB" w:rsidRPr="00E156CB" w:rsidRDefault="00E156CB" w:rsidP="00E156CB">
      <w:pPr>
        <w:shd w:val="clear" w:color="auto" w:fill="FFFFFF"/>
        <w:spacing w:after="0" w:line="240" w:lineRule="atLeast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E156C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&gt;прервать команду;</w:t>
      </w:r>
    </w:p>
    <w:p w:rsidR="00E156CB" w:rsidRPr="00E156CB" w:rsidRDefault="00E156CB" w:rsidP="00E156CB">
      <w:pPr>
        <w:shd w:val="clear" w:color="auto" w:fill="FFFFFF"/>
        <w:spacing w:after="0" w:line="240" w:lineRule="atLeast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E156CB">
        <w:rPr>
          <w:rFonts w:ascii="Times New Roman" w:eastAsia="Times New Roman" w:hAnsi="Times New Roman" w:cs="Times New Roman"/>
          <w:noProof/>
          <w:color w:val="181818"/>
          <w:sz w:val="24"/>
          <w:szCs w:val="24"/>
          <w:lang w:eastAsia="ru-RU"/>
        </w:rPr>
        <w:drawing>
          <wp:anchor distT="0" distB="0" distL="114300" distR="114300" simplePos="0" relativeHeight="251658240" behindDoc="0" locked="0" layoutInCell="1" allowOverlap="0">
            <wp:simplePos x="0" y="0"/>
            <wp:positionH relativeFrom="column">
              <wp:align>left</wp:align>
            </wp:positionH>
            <wp:positionV relativeFrom="line">
              <wp:posOffset>0</wp:posOffset>
            </wp:positionV>
            <wp:extent cx="1276350" cy="1152525"/>
            <wp:effectExtent l="19050" t="0" r="0" b="0"/>
            <wp:wrapSquare wrapText="bothSides"/>
            <wp:docPr id="7" name="Рисунок 5" descr="https://documents.infourok.ru/6274bbdd-e77c-481d-bc03-ecea8d6384fb/0/image00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https://documents.infourok.ru/6274bbdd-e77c-481d-bc03-ecea8d6384fb/0/image005.jpg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76350" cy="11525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Pr="00E156CB">
        <w:rPr>
          <w:rFonts w:ascii="Times New Roman" w:eastAsia="Times New Roman" w:hAnsi="Times New Roman" w:cs="Times New Roman"/>
          <w:noProof/>
          <w:color w:val="181818"/>
          <w:sz w:val="24"/>
          <w:szCs w:val="24"/>
          <w:lang w:eastAsia="ru-RU"/>
        </w:rPr>
        <w:drawing>
          <wp:anchor distT="0" distB="0" distL="114300" distR="114300" simplePos="0" relativeHeight="251658240" behindDoc="0" locked="0" layoutInCell="1" allowOverlap="0">
            <wp:simplePos x="0" y="0"/>
            <wp:positionH relativeFrom="column">
              <wp:align>left</wp:align>
            </wp:positionH>
            <wp:positionV relativeFrom="line">
              <wp:posOffset>0</wp:posOffset>
            </wp:positionV>
            <wp:extent cx="1314450" cy="1238250"/>
            <wp:effectExtent l="19050" t="0" r="0" b="0"/>
            <wp:wrapSquare wrapText="bothSides"/>
            <wp:docPr id="2" name="Рисунок 6" descr="https://documents.infourok.ru/6274bbdd-e77c-481d-bc03-ecea8d6384fb/0/image00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https://documents.infourok.ru/6274bbdd-e77c-481d-bc03-ecea8d6384fb/0/image006.jpg"/>
                    <pic:cNvPicPr>
                      <a:picLocks noChangeAspect="1" noChangeArrowheads="1"/>
                    </pic:cNvPicPr>
                  </pic:nvPicPr>
                  <pic:blipFill>
                    <a:blip r:embed="rId1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14450" cy="12382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Pr="00E156C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&gt;снимите выделение щелчком ЛКМ по экрану (рис</w:t>
      </w:r>
      <w:proofErr w:type="gramStart"/>
      <w:r w:rsidRPr="00E156C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.в</w:t>
      </w:r>
      <w:proofErr w:type="gramEnd"/>
      <w:r w:rsidRPr="00E156C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низу справа).</w:t>
      </w:r>
    </w:p>
    <w:tbl>
      <w:tblPr>
        <w:tblW w:w="20220" w:type="dxa"/>
        <w:tblCellSpacing w:w="0" w:type="dxa"/>
        <w:tblCellMar>
          <w:left w:w="0" w:type="dxa"/>
          <w:right w:w="0" w:type="dxa"/>
        </w:tblCellMar>
        <w:tblLook w:val="04A0"/>
      </w:tblPr>
      <w:tblGrid>
        <w:gridCol w:w="20220"/>
      </w:tblGrid>
      <w:tr w:rsidR="00E156CB" w:rsidRPr="00E156CB" w:rsidTr="00E156CB">
        <w:trPr>
          <w:trHeight w:val="1965"/>
          <w:tblCellSpacing w:w="0" w:type="dxa"/>
        </w:trPr>
        <w:tc>
          <w:tcPr>
            <w:tcW w:w="0" w:type="auto"/>
            <w:tcMar>
              <w:top w:w="0" w:type="dxa"/>
              <w:left w:w="10080" w:type="dxa"/>
              <w:bottom w:w="0" w:type="dxa"/>
              <w:right w:w="10080" w:type="dxa"/>
            </w:tcMar>
            <w:hideMark/>
          </w:tcPr>
          <w:p w:rsidR="00E156CB" w:rsidRPr="00E156CB" w:rsidRDefault="00E156CB" w:rsidP="00E156C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156C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</w:tbl>
    <w:p w:rsidR="00E156CB" w:rsidRPr="00E156CB" w:rsidRDefault="00E156CB" w:rsidP="00E156CB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E156C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Использование команды </w:t>
      </w:r>
      <w:r w:rsidRPr="00E156CB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симметрия </w:t>
      </w:r>
      <w:r w:rsidRPr="00E156C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требует к себе творческого отношения со стороны конструктора. Даже в полностью симме</w:t>
      </w:r>
      <w:r w:rsidRPr="00E156C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softHyphen/>
        <w:t>тричных конструкциях могут присутствовать элементы, которые удобно вычерчивать целиком (например, окружность, центр кото</w:t>
      </w:r>
      <w:r w:rsidRPr="00E156C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softHyphen/>
        <w:t>рой расположен на оси симметрии).</w:t>
      </w:r>
    </w:p>
    <w:p w:rsidR="00E156CB" w:rsidRPr="00E156CB" w:rsidRDefault="00E156CB" w:rsidP="00E156CB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E156CB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(Достаточный уровень)</w:t>
      </w:r>
    </w:p>
    <w:p w:rsidR="00E156CB" w:rsidRPr="00E156CB" w:rsidRDefault="00E156CB" w:rsidP="00E156CB">
      <w:pPr>
        <w:pStyle w:val="a3"/>
        <w:spacing w:before="0" w:beforeAutospacing="0" w:after="0" w:afterAutospacing="0"/>
        <w:jc w:val="both"/>
        <w:rPr>
          <w:color w:val="000000" w:themeColor="text1"/>
          <w:shd w:val="clear" w:color="auto" w:fill="FFFFFF"/>
        </w:rPr>
      </w:pPr>
    </w:p>
    <w:p w:rsidR="00E156CB" w:rsidRPr="00E156CB" w:rsidRDefault="00E156CB" w:rsidP="00E156CB">
      <w:pPr>
        <w:pStyle w:val="a3"/>
        <w:spacing w:before="0" w:beforeAutospacing="0" w:after="0" w:afterAutospacing="0"/>
        <w:jc w:val="both"/>
        <w:rPr>
          <w:b/>
          <w:color w:val="000000" w:themeColor="text1"/>
        </w:rPr>
      </w:pPr>
      <w:r w:rsidRPr="00E156CB">
        <w:rPr>
          <w:b/>
          <w:bCs/>
          <w:color w:val="000000" w:themeColor="text1"/>
        </w:rPr>
        <w:t xml:space="preserve">ЗАДАНИЕ </w:t>
      </w:r>
      <w:r w:rsidRPr="00E156CB">
        <w:rPr>
          <w:b/>
          <w:color w:val="000000" w:themeColor="text1"/>
        </w:rPr>
        <w:t xml:space="preserve">2. </w:t>
      </w:r>
    </w:p>
    <w:p w:rsidR="00E156CB" w:rsidRPr="00E156CB" w:rsidRDefault="00E156CB" w:rsidP="00E156CB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E156CB">
        <w:rPr>
          <w:rFonts w:ascii="Times New Roman" w:eastAsia="Times New Roman" w:hAnsi="Times New Roman" w:cs="Times New Roman"/>
          <w:color w:val="181818"/>
          <w:spacing w:val="-2"/>
          <w:sz w:val="24"/>
          <w:szCs w:val="24"/>
          <w:lang w:eastAsia="ru-RU"/>
        </w:rPr>
        <w:t> </w:t>
      </w:r>
      <w:r w:rsidRPr="00E156C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Постройте чертеж плоской детали по имеющейся половине изображения, разделенной осью симметрии </w:t>
      </w:r>
      <w:r w:rsidRPr="00E156CB">
        <w:rPr>
          <w:rFonts w:ascii="Times New Roman" w:eastAsia="Times New Roman" w:hAnsi="Times New Roman" w:cs="Times New Roman"/>
          <w:noProof/>
          <w:color w:val="000000"/>
          <w:sz w:val="24"/>
          <w:szCs w:val="24"/>
          <w:lang w:eastAsia="ru-RU"/>
        </w:rPr>
        <w:drawing>
          <wp:anchor distT="0" distB="0" distL="114300" distR="114300" simplePos="0" relativeHeight="251660288" behindDoc="0" locked="0" layoutInCell="1" allowOverlap="0">
            <wp:simplePos x="0" y="0"/>
            <wp:positionH relativeFrom="column">
              <wp:align>left</wp:align>
            </wp:positionH>
            <wp:positionV relativeFrom="line">
              <wp:posOffset>156210</wp:posOffset>
            </wp:positionV>
            <wp:extent cx="3543300" cy="1294765"/>
            <wp:effectExtent l="19050" t="0" r="0" b="0"/>
            <wp:wrapSquare wrapText="bothSides"/>
            <wp:docPr id="20" name="Рисунок 7" descr="https://documents.infourok.ru/6274bbdd-e77c-481d-bc03-ecea8d6384fb/0/image00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https://documents.infourok.ru/6274bbdd-e77c-481d-bc03-ecea8d6384fb/0/image007.jpg"/>
                    <pic:cNvPicPr>
                      <a:picLocks noChangeAspect="1" noChangeArrowheads="1"/>
                    </pic:cNvPicPr>
                  </pic:nvPicPr>
                  <pic:blipFill>
                    <a:blip r:embed="rId1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43300" cy="129476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Pr="00E156C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(рис.).</w:t>
      </w:r>
    </w:p>
    <w:p w:rsidR="00E156CB" w:rsidRPr="00E156CB" w:rsidRDefault="00E156CB" w:rsidP="00E156CB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E156CB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 </w:t>
      </w:r>
    </w:p>
    <w:p w:rsidR="00E156CB" w:rsidRPr="00E156CB" w:rsidRDefault="00E156CB" w:rsidP="00E156CB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E156CB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 </w:t>
      </w:r>
    </w:p>
    <w:p w:rsidR="00E156CB" w:rsidRPr="00E156CB" w:rsidRDefault="00E156CB" w:rsidP="00E156CB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E156CB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 </w:t>
      </w:r>
    </w:p>
    <w:p w:rsidR="00E156CB" w:rsidRPr="00E156CB" w:rsidRDefault="00E156CB" w:rsidP="00E156CB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E156CB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 </w:t>
      </w:r>
    </w:p>
    <w:p w:rsidR="00E156CB" w:rsidRPr="00E156CB" w:rsidRDefault="00E156CB" w:rsidP="00E156CB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E156CB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 </w:t>
      </w:r>
    </w:p>
    <w:p w:rsidR="00E156CB" w:rsidRPr="00E156CB" w:rsidRDefault="00E156CB" w:rsidP="00E156CB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E156CB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 </w:t>
      </w:r>
    </w:p>
    <w:p w:rsidR="00E156CB" w:rsidRPr="00E156CB" w:rsidRDefault="00E156CB" w:rsidP="00E156CB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E156CB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 </w:t>
      </w:r>
    </w:p>
    <w:p w:rsidR="00E156CB" w:rsidRPr="00E156CB" w:rsidRDefault="00E156CB" w:rsidP="00E156CB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E156CB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 </w:t>
      </w:r>
    </w:p>
    <w:p w:rsidR="00E156CB" w:rsidRPr="00E156CB" w:rsidRDefault="00E156CB" w:rsidP="00E156CB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E156C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                                                          а                                                     б     </w:t>
      </w:r>
    </w:p>
    <w:p w:rsidR="00E156CB" w:rsidRPr="00E156CB" w:rsidRDefault="00E156CB" w:rsidP="00E156CB">
      <w:pPr>
        <w:pStyle w:val="a3"/>
        <w:spacing w:before="0" w:beforeAutospacing="0" w:after="0" w:afterAutospacing="0"/>
        <w:jc w:val="both"/>
        <w:rPr>
          <w:color w:val="000000" w:themeColor="text1"/>
        </w:rPr>
      </w:pPr>
      <w:r w:rsidRPr="00E156CB">
        <w:rPr>
          <w:b/>
          <w:color w:val="000000" w:themeColor="text1"/>
        </w:rPr>
        <w:t>(Высокий уровень).</w:t>
      </w:r>
    </w:p>
    <w:p w:rsidR="00E156CB" w:rsidRPr="00E156CB" w:rsidRDefault="00E156CB" w:rsidP="00E156CB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E156CB" w:rsidRPr="00E156CB" w:rsidRDefault="00E156CB" w:rsidP="00E156CB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E156CB">
        <w:rPr>
          <w:rFonts w:ascii="Times New Roman" w:hAnsi="Times New Roman" w:cs="Times New Roman"/>
          <w:b/>
          <w:sz w:val="24"/>
          <w:szCs w:val="24"/>
        </w:rPr>
        <w:t xml:space="preserve">Задание для контроля </w:t>
      </w:r>
    </w:p>
    <w:p w:rsidR="00E156CB" w:rsidRPr="00E156CB" w:rsidRDefault="00E156CB" w:rsidP="00E156CB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E156CB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>Проверьте себя</w:t>
      </w:r>
    </w:p>
    <w:p w:rsidR="00E156CB" w:rsidRPr="00E156CB" w:rsidRDefault="00E156CB" w:rsidP="00E156CB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E156C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С </w:t>
      </w:r>
      <w:proofErr w:type="gramStart"/>
      <w:r w:rsidRPr="00E156C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помощью</w:t>
      </w:r>
      <w:proofErr w:type="gramEnd"/>
      <w:r w:rsidRPr="00E156C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какой команды строятся симметричные участки? Где она расположена?</w:t>
      </w:r>
    </w:p>
    <w:p w:rsidR="00E156CB" w:rsidRPr="00E156CB" w:rsidRDefault="00E156CB" w:rsidP="00E156CB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E156CB">
        <w:rPr>
          <w:rFonts w:ascii="Times New Roman" w:eastAsia="Times New Roman" w:hAnsi="Times New Roman" w:cs="Times New Roman"/>
          <w:color w:val="181818"/>
          <w:spacing w:val="-2"/>
          <w:sz w:val="24"/>
          <w:szCs w:val="24"/>
          <w:lang w:eastAsia="ru-RU"/>
        </w:rPr>
        <w:t>2.    </w:t>
      </w:r>
      <w:r w:rsidRPr="00E156C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С </w:t>
      </w:r>
      <w:proofErr w:type="gramStart"/>
      <w:r w:rsidRPr="00E156C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помощью</w:t>
      </w:r>
      <w:proofErr w:type="gramEnd"/>
      <w:r w:rsidRPr="00E156C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какой команды выделяют элемент детали для по</w:t>
      </w:r>
      <w:r w:rsidRPr="00E156C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softHyphen/>
        <w:t>строения симметричного участка? Где она расположена?</w:t>
      </w:r>
    </w:p>
    <w:p w:rsidR="00E156CB" w:rsidRPr="00E156CB" w:rsidRDefault="00E156CB" w:rsidP="00E156CB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E156CB">
        <w:rPr>
          <w:rFonts w:ascii="Times New Roman" w:eastAsia="Times New Roman" w:hAnsi="Times New Roman" w:cs="Times New Roman"/>
          <w:color w:val="181818"/>
          <w:spacing w:val="-2"/>
          <w:sz w:val="24"/>
          <w:szCs w:val="24"/>
          <w:lang w:eastAsia="ru-RU"/>
        </w:rPr>
        <w:t>3.    </w:t>
      </w:r>
      <w:r w:rsidRPr="00E156C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Какой элемент является ориентиром в построении симме</w:t>
      </w:r>
      <w:r w:rsidRPr="00E156C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softHyphen/>
        <w:t>тричных изображений?</w:t>
      </w:r>
    </w:p>
    <w:p w:rsidR="0063750E" w:rsidRPr="00E156CB" w:rsidRDefault="0063750E">
      <w:pPr>
        <w:rPr>
          <w:rFonts w:ascii="Times New Roman" w:hAnsi="Times New Roman" w:cs="Times New Roman"/>
          <w:sz w:val="24"/>
          <w:szCs w:val="24"/>
        </w:rPr>
      </w:pPr>
    </w:p>
    <w:sectPr w:rsidR="0063750E" w:rsidRPr="00E156CB" w:rsidSect="00690CF1">
      <w:pgSz w:w="11906" w:h="16838"/>
      <w:pgMar w:top="720" w:right="720" w:bottom="720" w:left="720" w:header="720" w:footer="720" w:gutter="0"/>
      <w:cols w:space="708"/>
      <w:noEndnote/>
      <w:docGrid w:linePitch="299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F39E794E"/>
    <w:lvl w:ilvl="0">
      <w:numFmt w:val="bullet"/>
      <w:lvlText w:val="*"/>
      <w:lvlJc w:val="left"/>
    </w:lvl>
  </w:abstractNum>
  <w:abstractNum w:abstractNumId="1">
    <w:nsid w:val="095251E0"/>
    <w:multiLevelType w:val="multilevel"/>
    <w:tmpl w:val="8DA8C9B4"/>
    <w:lvl w:ilvl="0">
      <w:start w:val="4"/>
      <w:numFmt w:val="decimal"/>
      <w:lvlText w:val="%1."/>
      <w:lvlJc w:val="left"/>
      <w:pPr>
        <w:ind w:left="360" w:hanging="360"/>
      </w:pPr>
      <w:rPr>
        <w:rFonts w:cs="Times New Roman" w:hint="default"/>
        <w:i/>
      </w:rPr>
    </w:lvl>
    <w:lvl w:ilvl="1">
      <w:start w:val="2"/>
      <w:numFmt w:val="decimal"/>
      <w:lvlText w:val="%1.%2."/>
      <w:lvlJc w:val="left"/>
      <w:pPr>
        <w:ind w:left="360" w:hanging="360"/>
      </w:pPr>
      <w:rPr>
        <w:rFonts w:cs="Times New Roman" w:hint="default"/>
        <w:i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cs="Times New Roman" w:hint="default"/>
        <w:i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cs="Times New Roman" w:hint="default"/>
        <w:i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cs="Times New Roman" w:hint="default"/>
        <w:i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cs="Times New Roman" w:hint="default"/>
        <w:i/>
      </w:rPr>
    </w:lvl>
    <w:lvl w:ilvl="6">
      <w:start w:val="1"/>
      <w:numFmt w:val="decimal"/>
      <w:lvlText w:val="%1.%2.%3.%4.%5.%6.%7."/>
      <w:lvlJc w:val="left"/>
      <w:pPr>
        <w:ind w:left="1080" w:hanging="1080"/>
      </w:pPr>
      <w:rPr>
        <w:rFonts w:cs="Times New Roman" w:hint="default"/>
        <w:i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cs="Times New Roman" w:hint="default"/>
        <w:i/>
      </w:rPr>
    </w:lvl>
    <w:lvl w:ilvl="8">
      <w:start w:val="1"/>
      <w:numFmt w:val="decimal"/>
      <w:lvlText w:val="%1.%2.%3.%4.%5.%6.%7.%8.%9."/>
      <w:lvlJc w:val="left"/>
      <w:pPr>
        <w:ind w:left="1440" w:hanging="1440"/>
      </w:pPr>
      <w:rPr>
        <w:rFonts w:cs="Times New Roman" w:hint="default"/>
        <w:i/>
      </w:rPr>
    </w:lvl>
  </w:abstractNum>
  <w:abstractNum w:abstractNumId="2">
    <w:nsid w:val="34BF475E"/>
    <w:multiLevelType w:val="singleLevel"/>
    <w:tmpl w:val="74AC6C86"/>
    <w:lvl w:ilvl="0">
      <w:start w:val="1"/>
      <w:numFmt w:val="decimal"/>
      <w:lvlText w:val="%1."/>
      <w:legacy w:legacy="1" w:legacySpace="0" w:legacyIndent="278"/>
      <w:lvlJc w:val="left"/>
      <w:rPr>
        <w:rFonts w:ascii="Times New Roman" w:hAnsi="Times New Roman" w:cs="Times New Roman" w:hint="default"/>
      </w:rPr>
    </w:lvl>
  </w:abstractNum>
  <w:num w:numId="1">
    <w:abstractNumId w:val="0"/>
    <w:lvlOverride w:ilvl="0">
      <w:lvl w:ilvl="0">
        <w:numFmt w:val="bullet"/>
        <w:lvlText w:val="&gt;"/>
        <w:legacy w:legacy="1" w:legacySpace="0" w:legacyIndent="264"/>
        <w:lvlJc w:val="left"/>
        <w:rPr>
          <w:rFonts w:ascii="Times New Roman" w:hAnsi="Times New Roman" w:hint="default"/>
        </w:rPr>
      </w:lvl>
    </w:lvlOverride>
  </w:num>
  <w:num w:numId="2">
    <w:abstractNumId w:val="0"/>
    <w:lvlOverride w:ilvl="0">
      <w:lvl w:ilvl="0">
        <w:numFmt w:val="bullet"/>
        <w:lvlText w:val="&gt;"/>
        <w:legacy w:legacy="1" w:legacySpace="0" w:legacyIndent="269"/>
        <w:lvlJc w:val="left"/>
        <w:rPr>
          <w:rFonts w:ascii="Times New Roman" w:hAnsi="Times New Roman" w:hint="default"/>
        </w:rPr>
      </w:lvl>
    </w:lvlOverride>
  </w:num>
  <w:num w:numId="3">
    <w:abstractNumId w:val="1"/>
  </w:num>
  <w:num w:numId="4">
    <w:abstractNumId w:val="0"/>
    <w:lvlOverride w:ilvl="0">
      <w:lvl w:ilvl="0">
        <w:numFmt w:val="bullet"/>
        <w:lvlText w:val="&gt;"/>
        <w:legacy w:legacy="1" w:legacySpace="0" w:legacyIndent="259"/>
        <w:lvlJc w:val="left"/>
        <w:rPr>
          <w:rFonts w:ascii="Times New Roman" w:hAnsi="Times New Roman" w:hint="default"/>
        </w:rPr>
      </w:lvl>
    </w:lvlOverride>
  </w:num>
  <w:num w:numId="5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10"/>
  <w:drawingGridVerticalSpacing w:val="299"/>
  <w:displayHorizontalDrawingGridEvery w:val="0"/>
  <w:characterSpacingControl w:val="doNotCompress"/>
  <w:compat/>
  <w:rsids>
    <w:rsidRoot w:val="00E156CB"/>
    <w:rsid w:val="000F71C0"/>
    <w:rsid w:val="003446AC"/>
    <w:rsid w:val="00446A8E"/>
    <w:rsid w:val="0063750E"/>
    <w:rsid w:val="007900D4"/>
    <w:rsid w:val="00AA6A34"/>
    <w:rsid w:val="00E156CB"/>
    <w:rsid w:val="00F6771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156CB"/>
  </w:style>
  <w:style w:type="paragraph" w:styleId="1">
    <w:name w:val="heading 1"/>
    <w:basedOn w:val="a"/>
    <w:link w:val="10"/>
    <w:uiPriority w:val="9"/>
    <w:qFormat/>
    <w:rsid w:val="00E156CB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E156CB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a3">
    <w:name w:val="Normal (Web)"/>
    <w:basedOn w:val="a"/>
    <w:uiPriority w:val="99"/>
    <w:unhideWhenUsed/>
    <w:rsid w:val="00E156C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a4">
    <w:name w:val="ОбычныйТаб"/>
    <w:basedOn w:val="a"/>
    <w:link w:val="a5"/>
    <w:qFormat/>
    <w:rsid w:val="00E156CB"/>
    <w:pPr>
      <w:tabs>
        <w:tab w:val="left" w:pos="255"/>
      </w:tabs>
      <w:autoSpaceDE w:val="0"/>
      <w:autoSpaceDN w:val="0"/>
      <w:spacing w:after="0" w:line="240" w:lineRule="auto"/>
      <w:ind w:left="57" w:right="57"/>
      <w:jc w:val="both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customStyle="1" w:styleId="a5">
    <w:name w:val="ОбычныйТаб Знак"/>
    <w:basedOn w:val="a0"/>
    <w:link w:val="a4"/>
    <w:rsid w:val="00E156CB"/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styleId="a6">
    <w:name w:val="Hyperlink"/>
    <w:basedOn w:val="a0"/>
    <w:uiPriority w:val="99"/>
    <w:unhideWhenUsed/>
    <w:rsid w:val="00E156CB"/>
    <w:rPr>
      <w:color w:val="0000FF" w:themeColor="hyperlink"/>
      <w:u w:val="single"/>
    </w:rPr>
  </w:style>
  <w:style w:type="paragraph" w:styleId="a7">
    <w:name w:val="List Paragraph"/>
    <w:basedOn w:val="a"/>
    <w:uiPriority w:val="34"/>
    <w:qFormat/>
    <w:rsid w:val="00E156CB"/>
    <w:pPr>
      <w:widowControl w:val="0"/>
      <w:autoSpaceDE w:val="0"/>
      <w:autoSpaceDN w:val="0"/>
      <w:adjustRightInd w:val="0"/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0"/>
      <w:szCs w:val="20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3334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975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682920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9558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05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2.jpeg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11" Type="http://schemas.openxmlformats.org/officeDocument/2006/relationships/image" Target="media/image6.jpeg"/><Relationship Id="rId5" Type="http://schemas.openxmlformats.org/officeDocument/2006/relationships/hyperlink" Target="https://www.youtube.com/watch?v=tT9L0iSZOUs&amp;feature=emb_logo" TargetMode="External"/><Relationship Id="rId10" Type="http://schemas.openxmlformats.org/officeDocument/2006/relationships/image" Target="media/image5.jpeg"/><Relationship Id="rId4" Type="http://schemas.openxmlformats.org/officeDocument/2006/relationships/webSettings" Target="webSettings.xml"/><Relationship Id="rId9" Type="http://schemas.openxmlformats.org/officeDocument/2006/relationships/image" Target="media/image4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</Pages>
  <Words>595</Words>
  <Characters>3398</Characters>
  <Application>Microsoft Office Word</Application>
  <DocSecurity>0</DocSecurity>
  <Lines>28</Lines>
  <Paragraphs>7</Paragraphs>
  <ScaleCrop>false</ScaleCrop>
  <Company/>
  <LinksUpToDate>false</LinksUpToDate>
  <CharactersWithSpaces>3986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света</dc:creator>
  <cp:keywords/>
  <dc:description/>
  <cp:lastModifiedBy>света</cp:lastModifiedBy>
  <cp:revision>2</cp:revision>
  <dcterms:created xsi:type="dcterms:W3CDTF">2022-10-13T21:10:00Z</dcterms:created>
  <dcterms:modified xsi:type="dcterms:W3CDTF">2022-10-13T21:19:00Z</dcterms:modified>
</cp:coreProperties>
</file>