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CE7" w:rsidRPr="0016199D" w:rsidRDefault="007E3CE7">
      <w:pPr>
        <w:rPr>
          <w:rFonts w:ascii="Times New Roman" w:hAnsi="Times New Roman" w:cs="Times New Roman"/>
          <w:b/>
          <w:sz w:val="24"/>
          <w:szCs w:val="24"/>
        </w:rPr>
      </w:pPr>
      <w:r w:rsidRPr="0016199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6AB8D589" wp14:editId="4FE4E05B">
            <wp:simplePos x="0" y="0"/>
            <wp:positionH relativeFrom="margin">
              <wp:posOffset>3676650</wp:posOffset>
            </wp:positionH>
            <wp:positionV relativeFrom="paragraph">
              <wp:posOffset>0</wp:posOffset>
            </wp:positionV>
            <wp:extent cx="2381250" cy="1785620"/>
            <wp:effectExtent l="0" t="0" r="0" b="5080"/>
            <wp:wrapTight wrapText="bothSides">
              <wp:wrapPolygon edited="0">
                <wp:start x="0" y="0"/>
                <wp:lineTo x="0" y="21431"/>
                <wp:lineTo x="21427" y="21431"/>
                <wp:lineTo x="21427" y="0"/>
                <wp:lineTo x="0" y="0"/>
              </wp:wrapPolygon>
            </wp:wrapTight>
            <wp:docPr id="2" name="Рисунок 2" descr="C:\Users\User\Desktop\11215144053118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112151440531185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78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6199D">
        <w:rPr>
          <w:rFonts w:ascii="Times New Roman" w:hAnsi="Times New Roman" w:cs="Times New Roman"/>
          <w:b/>
          <w:sz w:val="24"/>
          <w:szCs w:val="24"/>
        </w:rPr>
        <w:t xml:space="preserve">23 сентября </w:t>
      </w:r>
    </w:p>
    <w:p w:rsidR="007E3CE7" w:rsidRPr="0016199D" w:rsidRDefault="007E3CE7">
      <w:pPr>
        <w:rPr>
          <w:rFonts w:ascii="Times New Roman" w:hAnsi="Times New Roman" w:cs="Times New Roman"/>
          <w:sz w:val="24"/>
          <w:szCs w:val="24"/>
        </w:rPr>
      </w:pPr>
      <w:r w:rsidRPr="0016199D">
        <w:rPr>
          <w:rFonts w:ascii="Times New Roman" w:hAnsi="Times New Roman" w:cs="Times New Roman"/>
          <w:b/>
          <w:sz w:val="24"/>
          <w:szCs w:val="24"/>
        </w:rPr>
        <w:t>Тема.</w:t>
      </w:r>
      <w:r w:rsidRPr="0016199D">
        <w:rPr>
          <w:rFonts w:ascii="Times New Roman" w:hAnsi="Times New Roman" w:cs="Times New Roman"/>
          <w:sz w:val="24"/>
          <w:szCs w:val="24"/>
        </w:rPr>
        <w:t xml:space="preserve"> Что такое второстепенные члены предложения</w:t>
      </w:r>
    </w:p>
    <w:p w:rsidR="007E3CE7" w:rsidRDefault="007E3CE7"/>
    <w:p w:rsidR="00B77327" w:rsidRDefault="00B77327" w:rsidP="00B77327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rStyle w:val="a4"/>
          <w:bCs w:val="0"/>
        </w:rPr>
      </w:pPr>
      <w:r w:rsidRPr="00B77327">
        <w:rPr>
          <w:rStyle w:val="a4"/>
          <w:bCs w:val="0"/>
        </w:rPr>
        <w:t>Запишите в тетради</w:t>
      </w:r>
    </w:p>
    <w:p w:rsidR="00B7732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ind w:left="1068"/>
        <w:jc w:val="both"/>
        <w:rPr>
          <w:rStyle w:val="a4"/>
          <w:b w:val="0"/>
          <w:bCs w:val="0"/>
        </w:rPr>
      </w:pPr>
      <w:r w:rsidRPr="00B77327">
        <w:rPr>
          <w:rStyle w:val="a4"/>
          <w:b w:val="0"/>
          <w:bCs w:val="0"/>
        </w:rPr>
        <w:t xml:space="preserve">                                       23 сентября </w:t>
      </w:r>
    </w:p>
    <w:p w:rsidR="00B7732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ind w:left="1068"/>
        <w:jc w:val="both"/>
        <w:rPr>
          <w:rStyle w:val="a4"/>
          <w:b w:val="0"/>
          <w:bCs w:val="0"/>
        </w:rPr>
      </w:pPr>
      <w:r w:rsidRPr="00B77327">
        <w:rPr>
          <w:rStyle w:val="a4"/>
          <w:b w:val="0"/>
          <w:bCs w:val="0"/>
        </w:rPr>
        <w:t xml:space="preserve">                                  Классная работа</w:t>
      </w:r>
    </w:p>
    <w:p w:rsidR="00B7732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ind w:left="1068"/>
        <w:jc w:val="both"/>
        <w:rPr>
          <w:rStyle w:val="a4"/>
          <w:b w:val="0"/>
          <w:bCs w:val="0"/>
        </w:rPr>
      </w:pPr>
      <w:r w:rsidRPr="00B77327">
        <w:rPr>
          <w:rStyle w:val="a4"/>
          <w:b w:val="0"/>
          <w:bCs w:val="0"/>
        </w:rPr>
        <w:t xml:space="preserve">                                    </w:t>
      </w:r>
      <w:r w:rsidR="0016199D">
        <w:rPr>
          <w:rStyle w:val="a4"/>
          <w:b w:val="0"/>
          <w:bCs w:val="0"/>
        </w:rPr>
        <w:t xml:space="preserve">      </w:t>
      </w:r>
      <w:bookmarkStart w:id="0" w:name="_GoBack"/>
      <w:bookmarkEnd w:id="0"/>
      <w:r w:rsidRPr="00B77327">
        <w:rPr>
          <w:rStyle w:val="a4"/>
          <w:b w:val="0"/>
          <w:bCs w:val="0"/>
        </w:rPr>
        <w:t xml:space="preserve">  Словарь</w:t>
      </w: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ind w:left="1068"/>
        <w:jc w:val="both"/>
        <w:rPr>
          <w:rStyle w:val="a4"/>
          <w:b w:val="0"/>
          <w:bCs w:val="0"/>
        </w:rPr>
      </w:pPr>
      <w:r w:rsidRPr="00B77327">
        <w:rPr>
          <w:rStyle w:val="a4"/>
          <w:b w:val="0"/>
          <w:bCs w:val="0"/>
        </w:rPr>
        <w:t>Рисунок, рисовать.</w:t>
      </w:r>
    </w:p>
    <w:p w:rsidR="0016199D" w:rsidRPr="00B77327" w:rsidRDefault="0016199D" w:rsidP="00B77327">
      <w:pPr>
        <w:pStyle w:val="a3"/>
        <w:shd w:val="clear" w:color="auto" w:fill="FFFFFF"/>
        <w:spacing w:before="0" w:beforeAutospacing="0" w:after="0" w:afterAutospacing="0"/>
        <w:ind w:left="1068"/>
        <w:jc w:val="both"/>
        <w:rPr>
          <w:rStyle w:val="a4"/>
          <w:b w:val="0"/>
          <w:bCs w:val="0"/>
        </w:rPr>
      </w:pPr>
    </w:p>
    <w:p w:rsidR="007E3CE7" w:rsidRPr="00B77327" w:rsidRDefault="007E3CE7" w:rsidP="00B77327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777777"/>
        </w:rPr>
      </w:pPr>
      <w:r w:rsidRPr="00B77327">
        <w:rPr>
          <w:rStyle w:val="a4"/>
          <w:color w:val="000000"/>
        </w:rPr>
        <w:t>Прочитайте.</w:t>
      </w:r>
    </w:p>
    <w:p w:rsidR="007E3CE7" w:rsidRPr="00B77327" w:rsidRDefault="0016199D" w:rsidP="00B77327">
      <w:pPr>
        <w:pStyle w:val="a3"/>
        <w:shd w:val="clear" w:color="auto" w:fill="FFFFFF"/>
        <w:spacing w:before="0" w:beforeAutospacing="0" w:after="0" w:afterAutospacing="0"/>
        <w:rPr>
          <w:color w:val="777777"/>
        </w:rPr>
      </w:pPr>
      <w:r w:rsidRPr="00B77327">
        <w:rPr>
          <w:noProof/>
          <w:color w:val="000000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10160</wp:posOffset>
            </wp:positionV>
            <wp:extent cx="2790825" cy="1838325"/>
            <wp:effectExtent l="0" t="0" r="9525" b="9525"/>
            <wp:wrapTight wrapText="bothSides">
              <wp:wrapPolygon edited="0">
                <wp:start x="0" y="0"/>
                <wp:lineTo x="0" y="21488"/>
                <wp:lineTo x="21526" y="21488"/>
                <wp:lineTo x="21526" y="0"/>
                <wp:lineTo x="0" y="0"/>
              </wp:wrapPolygon>
            </wp:wrapTight>
            <wp:docPr id="1" name="Рисунок 1" descr="C:\Users\User\Desktop\пауч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паучо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06" t="21788" r="9859" b="5710"/>
                    <a:stretch/>
                  </pic:blipFill>
                  <pic:spPr bwMode="auto">
                    <a:xfrm>
                      <a:off x="0" y="0"/>
                      <a:ext cx="279082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7327">
        <w:rPr>
          <w:color w:val="000000"/>
        </w:rPr>
        <w:t xml:space="preserve">                 </w:t>
      </w:r>
      <w:r w:rsidR="007E3CE7" w:rsidRPr="00B77327">
        <w:rPr>
          <w:color w:val="000000"/>
        </w:rPr>
        <w:t>Меж берёзок </w:t>
      </w:r>
      <w:r w:rsidR="007E3CE7" w:rsidRPr="00B77327">
        <w:rPr>
          <w:rStyle w:val="a4"/>
          <w:color w:val="000000"/>
        </w:rPr>
        <w:t>паучок</w:t>
      </w:r>
      <w:r w:rsidR="007E3CE7" w:rsidRPr="00B77327">
        <w:rPr>
          <w:color w:val="000000"/>
        </w:rPr>
        <w:br/>
      </w:r>
      <w:r w:rsidR="00B77327">
        <w:rPr>
          <w:rStyle w:val="a4"/>
          <w:color w:val="000000"/>
        </w:rPr>
        <w:t xml:space="preserve">                  </w:t>
      </w:r>
      <w:r w:rsidR="007E3CE7" w:rsidRPr="00B77327">
        <w:rPr>
          <w:rStyle w:val="a4"/>
          <w:color w:val="000000"/>
        </w:rPr>
        <w:t>сплёл</w:t>
      </w:r>
      <w:r w:rsidR="007E3CE7" w:rsidRPr="00B77327">
        <w:rPr>
          <w:color w:val="000000"/>
        </w:rPr>
        <w:t> красивый гамачóк.</w:t>
      </w: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                                 </w:t>
      </w:r>
      <w:r w:rsidR="007E3CE7" w:rsidRPr="00B77327">
        <w:rPr>
          <w:color w:val="000000"/>
        </w:rPr>
        <w:t>Г. Бахарева</w:t>
      </w: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7732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7E3CE7" w:rsidRPr="00B77327" w:rsidRDefault="007E3CE7" w:rsidP="00B77327">
      <w:pPr>
        <w:pStyle w:val="a3"/>
        <w:shd w:val="clear" w:color="auto" w:fill="FFFFFF"/>
        <w:spacing w:before="0" w:beforeAutospacing="0" w:after="0" w:afterAutospacing="0"/>
        <w:ind w:firstLine="708"/>
        <w:rPr>
          <w:color w:val="777777"/>
        </w:rPr>
      </w:pPr>
      <w:r w:rsidRPr="00B77327">
        <w:rPr>
          <w:rStyle w:val="a4"/>
          <w:color w:val="000000"/>
        </w:rPr>
        <w:t>Докажите, что выделенные слова составляют основу предложения.</w:t>
      </w:r>
    </w:p>
    <w:p w:rsidR="00B77327" w:rsidRDefault="007E3CE7" w:rsidP="00B77327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b/>
          <w:i/>
          <w:color w:val="000000"/>
        </w:rPr>
      </w:pPr>
      <w:r w:rsidRPr="00B77327">
        <w:rPr>
          <w:i/>
          <w:color w:val="000000"/>
        </w:rPr>
        <w:t>Паучок сплёл</w:t>
      </w:r>
      <w:r w:rsidRPr="00B77327">
        <w:rPr>
          <w:b/>
          <w:i/>
          <w:color w:val="000000"/>
        </w:rPr>
        <w:t xml:space="preserve"> - основа предложения, так как в этих словах заключён главный смысл предложения.</w:t>
      </w:r>
    </w:p>
    <w:p w:rsidR="007E3CE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b/>
          <w:color w:val="777777"/>
        </w:rPr>
      </w:pPr>
      <w:r>
        <w:rPr>
          <w:rStyle w:val="a4"/>
          <w:color w:val="000000"/>
        </w:rPr>
        <w:t xml:space="preserve">      </w:t>
      </w:r>
      <w:r w:rsidR="007E3CE7" w:rsidRPr="00B77327">
        <w:rPr>
          <w:rStyle w:val="a4"/>
          <w:color w:val="000000"/>
        </w:rPr>
        <w:t>О чём ещё сообщается в предложении? Что сплёл паучок? Какой гамачок? Где паучок сплёл свой гамачок?</w:t>
      </w:r>
    </w:p>
    <w:p w:rsidR="007E3CE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b/>
          <w:color w:val="000000"/>
        </w:rPr>
      </w:pPr>
      <w:r>
        <w:rPr>
          <w:b/>
          <w:color w:val="000000"/>
        </w:rPr>
        <w:t xml:space="preserve">      </w:t>
      </w:r>
      <w:r w:rsidR="007E3CE7" w:rsidRPr="00B77327">
        <w:rPr>
          <w:b/>
          <w:color w:val="000000"/>
        </w:rPr>
        <w:t>Паучок сплёл гамачок. Паучок сплёл красивый гамачок. Меж берёзок паучок сплёл красивый гамачок.</w:t>
      </w:r>
    </w:p>
    <w:p w:rsidR="0016199D" w:rsidRDefault="0016199D" w:rsidP="00B77327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</w:p>
    <w:p w:rsidR="00B77327" w:rsidRPr="00B77327" w:rsidRDefault="00B77327" w:rsidP="00B77327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  <w:r w:rsidRPr="00B77327">
        <w:rPr>
          <w:b/>
          <w:color w:val="000000"/>
        </w:rPr>
        <w:t>Выучи правило:</w:t>
      </w:r>
    </w:p>
    <w:p w:rsidR="00B77327" w:rsidRDefault="00B77327" w:rsidP="00B77327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000000"/>
        </w:rPr>
      </w:pPr>
      <w:r>
        <w:rPr>
          <w:color w:val="000000"/>
        </w:rPr>
        <w:t xml:space="preserve">Слова, которые не составляют основу предложения, являются </w:t>
      </w:r>
      <w:r w:rsidRPr="00B77327">
        <w:rPr>
          <w:b/>
          <w:color w:val="000000"/>
        </w:rPr>
        <w:t>второстепенными членами</w:t>
      </w:r>
      <w:r>
        <w:rPr>
          <w:color w:val="000000"/>
        </w:rPr>
        <w:t xml:space="preserve">. Второстепенные члены </w:t>
      </w:r>
      <w:r w:rsidRPr="00B77327">
        <w:rPr>
          <w:b/>
          <w:color w:val="000000"/>
        </w:rPr>
        <w:t>поясняют</w:t>
      </w:r>
      <w:r>
        <w:rPr>
          <w:color w:val="000000"/>
        </w:rPr>
        <w:t xml:space="preserve"> главные члены предложения, </w:t>
      </w:r>
      <w:r w:rsidRPr="00B77327">
        <w:rPr>
          <w:b/>
          <w:color w:val="000000"/>
        </w:rPr>
        <w:t>уточняют</w:t>
      </w:r>
      <w:r>
        <w:rPr>
          <w:color w:val="000000"/>
        </w:rPr>
        <w:t xml:space="preserve"> их.</w:t>
      </w:r>
    </w:p>
    <w:p w:rsidR="0016199D" w:rsidRPr="00B77327" w:rsidRDefault="0016199D" w:rsidP="00B77327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777777"/>
        </w:rPr>
      </w:pPr>
    </w:p>
    <w:p w:rsidR="007E3CE7" w:rsidRDefault="00B77327" w:rsidP="0016199D">
      <w:pPr>
        <w:pStyle w:val="a5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199D">
        <w:rPr>
          <w:rFonts w:ascii="Times New Roman" w:hAnsi="Times New Roman" w:cs="Times New Roman"/>
          <w:sz w:val="24"/>
          <w:szCs w:val="24"/>
        </w:rPr>
        <w:t>Упражнение 34 (стр. 31) Прочитайте. Спишите предложения.</w:t>
      </w:r>
    </w:p>
    <w:p w:rsidR="0016199D" w:rsidRPr="0016199D" w:rsidRDefault="0016199D" w:rsidP="0016199D">
      <w:pPr>
        <w:pStyle w:val="a5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99D" w:rsidRPr="0016199D" w:rsidRDefault="0016199D" w:rsidP="0016199D">
      <w:pPr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16199D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16199D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16199D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16199D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16199D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16199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isakova</w:t>
        </w:r>
        <w:r w:rsidRPr="0016199D">
          <w:rPr>
            <w:rStyle w:val="a6"/>
            <w:rFonts w:ascii="Times New Roman" w:hAnsi="Times New Roman" w:cs="Times New Roman"/>
            <w:sz w:val="24"/>
            <w:szCs w:val="24"/>
          </w:rPr>
          <w:t>2071@</w:t>
        </w:r>
        <w:r w:rsidRPr="0016199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16199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16199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16199D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828F5" w:rsidRPr="00B77327" w:rsidRDefault="0016199D">
      <w:pPr>
        <w:rPr>
          <w:rFonts w:ascii="Times New Roman" w:hAnsi="Times New Roman" w:cs="Times New Roman"/>
          <w:sz w:val="24"/>
          <w:szCs w:val="24"/>
        </w:rPr>
      </w:pPr>
      <w:r w:rsidRPr="00B7732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719B4925" wp14:editId="6D51F18C">
            <wp:simplePos x="0" y="0"/>
            <wp:positionH relativeFrom="margin">
              <wp:posOffset>3882390</wp:posOffset>
            </wp:positionH>
            <wp:positionV relativeFrom="paragraph">
              <wp:posOffset>1007745</wp:posOffset>
            </wp:positionV>
            <wp:extent cx="2026920" cy="1447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92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828F5" w:rsidRPr="00B773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A3A61"/>
    <w:multiLevelType w:val="hybridMultilevel"/>
    <w:tmpl w:val="596E3ED0"/>
    <w:lvl w:ilvl="0" w:tplc="1570E35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23EBF"/>
    <w:multiLevelType w:val="multilevel"/>
    <w:tmpl w:val="B8F41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75E20F4"/>
    <w:multiLevelType w:val="multilevel"/>
    <w:tmpl w:val="B9D82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F702EC7"/>
    <w:multiLevelType w:val="hybridMultilevel"/>
    <w:tmpl w:val="59DA5F3E"/>
    <w:lvl w:ilvl="0" w:tplc="2326BB42">
      <w:start w:val="1"/>
      <w:numFmt w:val="decimal"/>
      <w:lvlText w:val="%1."/>
      <w:lvlJc w:val="left"/>
      <w:pPr>
        <w:ind w:left="1068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AE"/>
    <w:rsid w:val="0016199D"/>
    <w:rsid w:val="007E3CE7"/>
    <w:rsid w:val="00AC30AE"/>
    <w:rsid w:val="00B77327"/>
    <w:rsid w:val="00C82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C7148"/>
  <w15:chartTrackingRefBased/>
  <w15:docId w15:val="{6922A9BE-4BAC-4269-BC46-48D98952C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E3C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E3CE7"/>
    <w:rPr>
      <w:b/>
      <w:bCs/>
    </w:rPr>
  </w:style>
  <w:style w:type="paragraph" w:styleId="a5">
    <w:name w:val="List Paragraph"/>
    <w:basedOn w:val="a"/>
    <w:uiPriority w:val="34"/>
    <w:qFormat/>
    <w:rsid w:val="00B7732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1619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402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2022-09-23T09:30:00Z</dcterms:created>
  <dcterms:modified xsi:type="dcterms:W3CDTF">2022-09-23T09:54:00Z</dcterms:modified>
</cp:coreProperties>
</file>