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Прикладно-ориентированная физическая культура»</w:t>
      </w:r>
    </w:p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  <w:r w:rsidRPr="00A15EDA">
        <w:rPr>
          <w:rFonts w:ascii="Times New Roman" w:hAnsi="Times New Roman" w:cs="Times New Roman"/>
          <w:sz w:val="24"/>
          <w:szCs w:val="24"/>
        </w:rPr>
        <w:t>Сгибание и разгибание рук в упоре лёжа.</w:t>
      </w:r>
    </w:p>
    <w:p w:rsidR="00B72885" w:rsidRPr="007E5752" w:rsidRDefault="00B72885" w:rsidP="00B72885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7E5752">
        <w:rPr>
          <w:rStyle w:val="c15"/>
          <w:color w:val="000000"/>
        </w:rPr>
        <w:t>научить сгибанию и разгибанию рук в упоре лежа; технике челночного бега.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7E5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https://www.youtube.com/watch?v=xKXIx_XDOXg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6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1.2 Сгибание и разгибание рук в упоре лёжа на полу (отжимания)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Ошибки: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1) касание пола коленями, бедрами, тазом;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2) нарушение прямой линии «плечи - туловище – ноги»;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4) поочередное разгибание рук;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5) отсутствие касания грудью пола (платформы);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lastRenderedPageBreak/>
        <w:t>Скамья либо ступеньки — если сделать упор руками на скамейку либо на ступень, отжиматься будет проще.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полу (отжимания) 2 подхода по 8-10 раз</w:t>
      </w:r>
      <w:r>
        <w:rPr>
          <w:b/>
          <w:bCs/>
          <w:color w:val="000000" w:themeColor="text1"/>
        </w:rPr>
        <w:t>.</w:t>
      </w:r>
    </w:p>
    <w:p w:rsidR="00B72885" w:rsidRPr="00AE752D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53AF9F03" wp14:editId="13741926">
            <wp:simplePos x="0" y="0"/>
            <wp:positionH relativeFrom="column">
              <wp:posOffset>421005</wp:posOffset>
            </wp:positionH>
            <wp:positionV relativeFrom="paragraph">
              <wp:posOffset>269240</wp:posOffset>
            </wp:positionV>
            <wp:extent cx="4876800" cy="3657600"/>
            <wp:effectExtent l="19050" t="0" r="19050" b="1047750"/>
            <wp:wrapTight wrapText="bothSides">
              <wp:wrapPolygon edited="0">
                <wp:start x="759" y="0"/>
                <wp:lineTo x="-84" y="563"/>
                <wp:lineTo x="-84" y="21038"/>
                <wp:lineTo x="844" y="21600"/>
                <wp:lineTo x="-84" y="22163"/>
                <wp:lineTo x="-84" y="27675"/>
                <wp:lineTo x="21600" y="27675"/>
                <wp:lineTo x="21600" y="22950"/>
                <wp:lineTo x="21178" y="22050"/>
                <wp:lineTo x="20925" y="21600"/>
                <wp:lineTo x="21600" y="20250"/>
                <wp:lineTo x="21600" y="1350"/>
                <wp:lineTo x="21178" y="450"/>
                <wp:lineTo x="20756" y="0"/>
                <wp:lineTo x="75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6576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80378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XwZhqPp7J4" TargetMode="External"/><Relationship Id="rId5" Type="http://schemas.openxmlformats.org/officeDocument/2006/relationships/hyperlink" Target="https://www.youtube.com/watch?v=xKXIx_XDOX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551</Words>
  <Characters>3145</Characters>
  <Application>Microsoft Office Word</Application>
  <DocSecurity>0</DocSecurity>
  <Lines>26</Lines>
  <Paragraphs>7</Paragraphs>
  <ScaleCrop>false</ScaleCrop>
  <Company/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2022-09-27T09:50:00Z</dcterms:created>
  <dcterms:modified xsi:type="dcterms:W3CDTF">2022-09-27T09:52:00Z</dcterms:modified>
</cp:coreProperties>
</file>