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837" w:rsidRDefault="000411B3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 5 класс.  Технология</w:t>
      </w:r>
      <w:r w:rsidR="00C91D8A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 Урок    № 5 -6.    1</w:t>
      </w:r>
      <w:r w:rsid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6.09.  2022 г. 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Тема урока .</w:t>
      </w:r>
      <w:r w:rsidR="00DD1BA4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 </w:t>
      </w: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Что такое учебный проект</w:t>
      </w: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. Проектная деятельность.</w:t>
      </w:r>
    </w:p>
    <w:bookmarkEnd w:id="0"/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Перечень вопросов, рассматриваемых на уроке:</w:t>
      </w:r>
    </w:p>
    <w:p w:rsidR="00454837" w:rsidRPr="00454837" w:rsidRDefault="00454837" w:rsidP="00454837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Понятия и определения связанные с проектной деятельностью.</w:t>
      </w:r>
    </w:p>
    <w:p w:rsidR="00454837" w:rsidRPr="00454837" w:rsidRDefault="00454837" w:rsidP="00454837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Уровни и виды проектной деятельности.</w:t>
      </w:r>
    </w:p>
    <w:p w:rsidR="00454837" w:rsidRPr="00454837" w:rsidRDefault="00454837" w:rsidP="00454837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Этапы выполнения проекта.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Тезаурус: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Проект</w:t>
      </w: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 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творческая деятельность, направленная на достижение определённой цели, решение какой-либо проблемы</w:t>
      </w: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Учебный проект 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самостоятельно разработанный и изготовленный продукт (материальный или интеллектуальный) от идеи до её воплощения, обладающий новизной, выполненный под контролем и при консультации учителя</w:t>
      </w: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Благо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это всё, что способно удовлетворять повседневные жизненные потребности людей, приносить людям пользу, доставлять удовольствие. В экономическо-социальном отношении под благом разумеется все, что, имея ценность.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Творчество 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деятельность человека, направленная на создание новых материальных и духовных ценностей, материальных и духовных благ для удовлетворения имеющихся или новых потребностей людей</w:t>
      </w: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Творческий проект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является самостоятельной творческой итоговой работой по учебному предмету</w:t>
      </w: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У каждого, кому предлагают учиться проектной деятельности, резонно может возникнуть вопрос, зачем мне это нужно? </w:t>
      </w:r>
      <w:proofErr w:type="gramStart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Зачем учиться проектированию, если я хочу стать, например, артистом, художником, врачом, музыкантом, журналистом?</w:t>
      </w:r>
      <w:proofErr w:type="gramEnd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Кратко сформулировать ответ на этот вопрос можно так: </w:t>
      </w:r>
      <w:r w:rsidRPr="00454837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овладение способами проектной деятельности жизненная необходимость для каждого современного человека,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поскольку это позволяет ему развить такие способности, которые нужны в любом деле. Какие именно способности? Прежде всего – это интеллект, умение решать интеллектуальные задачи.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Давайте познакомимся с основными понятиями, связанными с проектной деятельностью.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Проект 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творческая деятельность, направленная на достижение определённой цели, решение какой-либо проблемы. В проекте раскрываются способы и средства практической реализации замысла. Разработка и выполнение проекта составляют </w:t>
      </w: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проектную деятельность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Учебный проект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</w:t>
      </w: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это самостоятельно разработанный и изготовленный продукт (материальный или интеллектуальный) от идеи до её воплощения, обладающий новизной, выполненный под контролем и при консультации учителя. </w:t>
      </w:r>
      <w:proofErr w:type="gramStart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Выполняя проект вы можете 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lastRenderedPageBreak/>
        <w:t>показать свои</w:t>
      </w:r>
      <w:proofErr w:type="gramEnd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знания и умения, полученные на занятиях по технологии и другим предметам.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Благо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это всё, что способно удовлетворять повседневные жизненные потребности людей, приносить людям пользу, доставлять удовольствие. В экономическо-социальном отношении под благом разумеется все, что, имея ценность.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Творчество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</w:t>
      </w: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деятельность человека, направленная на создание новых материальных и духовных ценностей, материальных и духовных благ для удовлетворения имеющихся или новых потребностей людей.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Творческий проект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</w:t>
      </w:r>
      <w:r w:rsidRPr="00454837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–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является самостоятельной творческой итоговой работой по учебному предмету.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При выборе темы своего творческого проекта вам нужно заранее провести поиск в книгах, журналах и сети Интернет, можно посоветоваться с учителем, родителями, товарищами.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Далее, после изучения и освоения учебного материала на уроке «Технология», вы будете изготавливать своё проектное изделие, как во время практических работ, так и во внеурочное время. По окончании работы над проектом, необходимо будет провести испытание созданного изделия и только затем представить его на всеобщее обозрение и оценку.</w:t>
      </w:r>
    </w:p>
    <w:p w:rsid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Таким образом, реализацию учебной проектной деятельности можно разделить на три основных этапа: </w:t>
      </w: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поисково-исследовательский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(подготовительный), </w:t>
      </w: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конструкторско-технологический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(основной) и </w:t>
      </w: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аналитический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(заключительный)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>Просмотрите видео.</w:t>
      </w:r>
    </w:p>
    <w:p w:rsidR="00454837" w:rsidRDefault="004274DB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hyperlink r:id="rId6" w:history="1">
        <w:r w:rsidR="00454837" w:rsidRPr="007F5EF8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https://youtu.be/J4ifLsCS2WQ</w:t>
        </w:r>
      </w:hyperlink>
      <w:r w:rsid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</w:t>
      </w:r>
    </w:p>
    <w:p w:rsidR="00053D6C" w:rsidRPr="00454837" w:rsidRDefault="004274DB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hyperlink r:id="rId7" w:history="1">
        <w:r w:rsidR="00053D6C" w:rsidRPr="007F5EF8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https://youtu.be/Ae66zkPCXxs</w:t>
        </w:r>
      </w:hyperlink>
      <w:r w:rsidR="00053D6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noProof/>
          <w:color w:val="1D1D1B"/>
          <w:sz w:val="24"/>
          <w:szCs w:val="24"/>
          <w:lang w:eastAsia="ru-RU"/>
        </w:rPr>
        <w:lastRenderedPageBreak/>
        <w:drawing>
          <wp:inline distT="0" distB="0" distL="0" distR="0" wp14:anchorId="11817D93" wp14:editId="2FBB3B09">
            <wp:extent cx="5772150" cy="5095875"/>
            <wp:effectExtent l="0" t="0" r="0" b="9525"/>
            <wp:docPr id="1" name="Рисунок 1" descr="https://resh.edu.ru/uploads/lesson_extract/7553/20200113174540/OEBPS/objects/c_tech_5_1_1/454b68af-99de-4d02-a68e-5b884a6b6c0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7553/20200113174540/OEBPS/objects/c_tech_5_1_1/454b68af-99de-4d02-a68e-5b884a6b6c0d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509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Поисково-исследовательский этап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начинается с выбора темы проекта. Для этого надо определить, какое изделие необходимо вам или вашим близким, т.е. потребность. Необходимую информацию относительно выбранного вами объекта для творческого проекта вы можете найти в печатных изданиях, Интернете и постепенно сформируете базу данных (накопление информации) по выбранной теме. Затем следует оценить, достаточно ли у вас знаний и умений, чтобы изготовить данное изделие. Если да, то следующий шаг – проверить наличия необходимых материалов для его изготовления и оценить их стоимости. Если изделие сложное, то можно изготавливать его коллективно, сформировав рабочую группу из одноклассников. После этого нужно изложить в письменном виде обоснование выбора темы.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Следующим шагом является формулирование требований к изделию по следующим критериям: простота изготовления, экономичность, эстетичность, удобство в эксплуатации, </w:t>
      </w:r>
      <w:proofErr w:type="spellStart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экологичность</w:t>
      </w:r>
      <w:proofErr w:type="spellEnd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и др.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Затем разработать возможные варианты изделий в виде рисунков, эскизов, чертежей, рецептов опираясь на различные источники информации, а также на готовые промышленные образцы. Значительную помощь в проектировании изделия (в разработке рисунков, эскизов) может оказать персональный компьютер (ПК). Сравнивая достоинства и недостатки разработанных вариантов по указанным выше критериям, нужно выбрать </w:t>
      </w:r>
      <w:proofErr w:type="gramStart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лучший</w:t>
      </w:r>
      <w:proofErr w:type="gramEnd"/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lastRenderedPageBreak/>
        <w:t>Конструкторско-технологический этап 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начинается с выбора возможной конструкции изделия, разработки чертежей деталей и изделия в целом, и технологической документации (технологических процессов изготовления и сборки изделия) по проекту.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Технологический процесс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это упорядоченная последовательность взаимосвязанных действий, от исходных данных до получения требуемого результата.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Следующий шаг – организация рабочего места, подготовка необходимых материалов, инструментов и оборудования. После этого переходят к непосредственному изготовлению изделия с обязательным соблюдением правил безопасной работы.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Заключительный этап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включает контроль и испытания готового изделия, окончательный подсчёт затрат на его изготовление. Определять затраты вы будете пока в упрощённом виде, учитывая, в основном, стоимость материалов, из которых изготовлено изделие. Конечно, цена такого же изделия в магазине будет значительно выше, чем получившаяся в ваших расчётах, потому что она включает не только затраты на изготовление, но и затраты на электроэнергию, заработную плату рабочим, доставку товара в магазин и др.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После этого, если необходимо, проводят испытания изготовленного изделия и разрабатывают варианты его рекламы.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На заключительном этапе выполняют анализ того, что получилось, а что нет.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Заключительный этап завершается </w:t>
      </w:r>
      <w:r w:rsidRPr="00454837">
        <w:rPr>
          <w:rFonts w:ascii="Times New Roman" w:eastAsia="Times New Roman" w:hAnsi="Times New Roman" w:cs="Times New Roman"/>
          <w:b/>
          <w:bCs/>
          <w:i/>
          <w:iCs/>
          <w:color w:val="1D1D1B"/>
          <w:sz w:val="24"/>
          <w:szCs w:val="24"/>
          <w:lang w:eastAsia="ru-RU"/>
        </w:rPr>
        <w:t>защитой (презентацией) проекта</w:t>
      </w: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</w:p>
    <w:p w:rsidR="00454837" w:rsidRPr="00454837" w:rsidRDefault="00454837" w:rsidP="00454837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К защите нужно подготовить доклад об основных достоинствах проекта, пояснительную записку к проекту, а также представить готовое изделие.</w:t>
      </w:r>
    </w:p>
    <w:p w:rsidR="007457D7" w:rsidRPr="007457D7" w:rsidRDefault="00454837" w:rsidP="007457D7">
      <w:pPr>
        <w:shd w:val="clear" w:color="auto" w:fill="FFFFFF"/>
        <w:spacing w:after="300" w:line="240" w:lineRule="auto"/>
        <w:jc w:val="center"/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</w:pPr>
      <w:r w:rsidRPr="00454837">
        <w:rPr>
          <w:rFonts w:ascii="Times New Roman" w:eastAsia="Times New Roman" w:hAnsi="Times New Roman" w:cs="Times New Roman"/>
          <w:b/>
          <w:color w:val="1D1D1B"/>
          <w:sz w:val="24"/>
          <w:szCs w:val="24"/>
          <w:lang w:eastAsia="ru-RU"/>
        </w:rPr>
        <w:t xml:space="preserve">Подготовку документации к защите проекта также целесообразно выполнять на ПК: </w:t>
      </w:r>
    </w:p>
    <w:p w:rsidR="00454837" w:rsidRPr="00454837" w:rsidRDefault="007457D7" w:rsidP="007457D7">
      <w:pPr>
        <w:shd w:val="clear" w:color="auto" w:fill="FFFFFF"/>
        <w:spacing w:after="300" w:line="240" w:lineRule="auto"/>
        <w:jc w:val="center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0A6DDDB7" wp14:editId="6A40601E">
            <wp:extent cx="4067175" cy="3048000"/>
            <wp:effectExtent l="0" t="0" r="9525" b="0"/>
            <wp:docPr id="3" name="Рисунок 3" descr="4. Выбор инструментов.5. Составить план работы над изделием.6. Изготовлени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4. Выбор инструментов.5. Составить план работы над изделием.6. Изготовление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54837" w:rsidRPr="004548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075F30"/>
    <w:multiLevelType w:val="multilevel"/>
    <w:tmpl w:val="ED72B7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EA4EDA"/>
    <w:multiLevelType w:val="multilevel"/>
    <w:tmpl w:val="AEDEF4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022"/>
    <w:rsid w:val="000411B3"/>
    <w:rsid w:val="00053D6C"/>
    <w:rsid w:val="002B1022"/>
    <w:rsid w:val="004274DB"/>
    <w:rsid w:val="00454837"/>
    <w:rsid w:val="005A4057"/>
    <w:rsid w:val="007457D7"/>
    <w:rsid w:val="00C91D8A"/>
    <w:rsid w:val="00DD1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548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54837"/>
    <w:rPr>
      <w:i/>
      <w:iCs/>
    </w:rPr>
  </w:style>
  <w:style w:type="character" w:styleId="a5">
    <w:name w:val="Hyperlink"/>
    <w:basedOn w:val="a0"/>
    <w:uiPriority w:val="99"/>
    <w:unhideWhenUsed/>
    <w:rsid w:val="00454837"/>
    <w:rPr>
      <w:color w:val="0000FF"/>
      <w:u w:val="single"/>
    </w:rPr>
  </w:style>
  <w:style w:type="character" w:customStyle="1" w:styleId="send-lesson-errortext">
    <w:name w:val="send-lesson-error__text"/>
    <w:basedOn w:val="a0"/>
    <w:rsid w:val="00454837"/>
  </w:style>
  <w:style w:type="paragraph" w:styleId="a6">
    <w:name w:val="Balloon Text"/>
    <w:basedOn w:val="a"/>
    <w:link w:val="a7"/>
    <w:uiPriority w:val="99"/>
    <w:semiHidden/>
    <w:unhideWhenUsed/>
    <w:rsid w:val="0045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548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548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54837"/>
    <w:rPr>
      <w:i/>
      <w:iCs/>
    </w:rPr>
  </w:style>
  <w:style w:type="character" w:styleId="a5">
    <w:name w:val="Hyperlink"/>
    <w:basedOn w:val="a0"/>
    <w:uiPriority w:val="99"/>
    <w:unhideWhenUsed/>
    <w:rsid w:val="00454837"/>
    <w:rPr>
      <w:color w:val="0000FF"/>
      <w:u w:val="single"/>
    </w:rPr>
  </w:style>
  <w:style w:type="character" w:customStyle="1" w:styleId="send-lesson-errortext">
    <w:name w:val="send-lesson-error__text"/>
    <w:basedOn w:val="a0"/>
    <w:rsid w:val="00454837"/>
  </w:style>
  <w:style w:type="paragraph" w:styleId="a6">
    <w:name w:val="Balloon Text"/>
    <w:basedOn w:val="a"/>
    <w:link w:val="a7"/>
    <w:uiPriority w:val="99"/>
    <w:semiHidden/>
    <w:unhideWhenUsed/>
    <w:rsid w:val="004548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548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2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09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79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155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0243056">
          <w:marLeft w:val="0"/>
          <w:marRight w:val="0"/>
          <w:marTop w:val="4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866306">
              <w:marLeft w:val="0"/>
              <w:marRight w:val="0"/>
              <w:marTop w:val="2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9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0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316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374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7462813">
          <w:marLeft w:val="0"/>
          <w:marRight w:val="0"/>
          <w:marTop w:val="4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816579">
              <w:marLeft w:val="0"/>
              <w:marRight w:val="0"/>
              <w:marTop w:val="2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hyperlink" Target="https://youtu.be/Ae66zkPCXx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4ifLsCS2WQ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2022-09-16T09:52:00Z</dcterms:created>
  <dcterms:modified xsi:type="dcterms:W3CDTF">2022-09-22T08:55:00Z</dcterms:modified>
</cp:coreProperties>
</file>