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3BAF204D" wp14:editId="4877071C">
            <wp:simplePos x="0" y="0"/>
            <wp:positionH relativeFrom="margin">
              <wp:posOffset>4398645</wp:posOffset>
            </wp:positionH>
            <wp:positionV relativeFrom="margin">
              <wp:posOffset>-788670</wp:posOffset>
            </wp:positionV>
            <wp:extent cx="1897380" cy="1897380"/>
            <wp:effectExtent l="0" t="0" r="7620" b="7620"/>
            <wp:wrapSquare wrapText="bothSides"/>
            <wp:docPr id="5" name="Рисунок 5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Урок 15</w:t>
      </w:r>
    </w:p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20FF1" w:rsidRPr="00167E7B" w:rsidRDefault="00D20FF1" w:rsidP="00D20FF1">
      <w:pPr>
        <w:pStyle w:val="a3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167E7B">
        <w:rPr>
          <w:rFonts w:ascii="Times New Roman" w:hAnsi="Times New Roman" w:cs="Times New Roman"/>
          <w:sz w:val="24"/>
          <w:szCs w:val="24"/>
          <w:lang w:eastAsia="ru-RU"/>
        </w:rPr>
        <w:t>Ребята</w:t>
      </w:r>
      <w:proofErr w:type="gramStart"/>
      <w:r w:rsidRPr="00167E7B">
        <w:rPr>
          <w:rFonts w:ascii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167E7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167E7B">
        <w:rPr>
          <w:rFonts w:ascii="Times New Roman" w:hAnsi="Times New Roman" w:cs="Times New Roman"/>
          <w:sz w:val="24"/>
          <w:szCs w:val="24"/>
          <w:lang w:eastAsia="ru-RU"/>
        </w:rPr>
        <w:t>д</w:t>
      </w:r>
      <w:proofErr w:type="gramEnd"/>
      <w:r w:rsidRPr="00167E7B">
        <w:rPr>
          <w:rFonts w:ascii="Times New Roman" w:hAnsi="Times New Roman" w:cs="Times New Roman"/>
          <w:sz w:val="24"/>
          <w:szCs w:val="24"/>
          <w:lang w:eastAsia="ru-RU"/>
        </w:rPr>
        <w:t>оброе утро!!!</w:t>
      </w:r>
    </w:p>
    <w:p w:rsidR="00D20FF1" w:rsidRPr="00167E7B" w:rsidRDefault="00D20FF1" w:rsidP="00D20FF1">
      <w:pPr>
        <w:pStyle w:val="a3"/>
        <w:jc w:val="both"/>
        <w:rPr>
          <w:rFonts w:ascii="Times New Roman" w:hAnsi="Times New Roman" w:cs="Times New Roman"/>
          <w:lang w:val="uk-UA" w:eastAsia="uk-UA"/>
        </w:rPr>
      </w:pPr>
      <w:r w:rsidRPr="00167E7B">
        <w:rPr>
          <w:rFonts w:ascii="Times New Roman" w:hAnsi="Times New Roman" w:cs="Times New Roman"/>
          <w:b/>
          <w:lang w:eastAsia="ru-RU"/>
        </w:rPr>
        <w:t>Тема:</w:t>
      </w:r>
      <w:r w:rsidRPr="00167E7B">
        <w:rPr>
          <w:rFonts w:ascii="Times New Roman" w:hAnsi="Times New Roman" w:cs="Times New Roman"/>
          <w:lang w:eastAsia="ru-RU"/>
        </w:rPr>
        <w:t xml:space="preserve">  </w:t>
      </w:r>
      <w:proofErr w:type="spellStart"/>
      <w:r w:rsidRPr="00167E7B">
        <w:rPr>
          <w:rFonts w:ascii="Times New Roman" w:hAnsi="Times New Roman" w:cs="Times New Roman"/>
          <w:color w:val="000000"/>
          <w:lang w:val="uk-UA" w:eastAsia="uk-UA"/>
        </w:rPr>
        <w:t>Значение</w:t>
      </w:r>
      <w:proofErr w:type="spellEnd"/>
      <w:r w:rsidRPr="00167E7B">
        <w:rPr>
          <w:rFonts w:ascii="Times New Roman" w:hAnsi="Times New Roman" w:cs="Times New Roman"/>
          <w:color w:val="000000"/>
          <w:lang w:val="uk-UA" w:eastAsia="uk-UA"/>
        </w:rPr>
        <w:t xml:space="preserve"> культурних дострижений </w:t>
      </w:r>
      <w:proofErr w:type="spellStart"/>
      <w:r w:rsidRPr="00167E7B">
        <w:rPr>
          <w:rFonts w:ascii="Times New Roman" w:hAnsi="Times New Roman" w:cs="Times New Roman"/>
          <w:color w:val="000000"/>
          <w:lang w:val="uk-UA" w:eastAsia="uk-UA"/>
        </w:rPr>
        <w:t>Древнего</w:t>
      </w:r>
      <w:proofErr w:type="spellEnd"/>
      <w:r w:rsidRPr="00167E7B">
        <w:rPr>
          <w:rFonts w:ascii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167E7B">
        <w:rPr>
          <w:rFonts w:ascii="Times New Roman" w:hAnsi="Times New Roman" w:cs="Times New Roman"/>
          <w:color w:val="000000"/>
          <w:lang w:val="uk-UA" w:eastAsia="uk-UA"/>
        </w:rPr>
        <w:t>Египта</w:t>
      </w:r>
      <w:proofErr w:type="spellEnd"/>
    </w:p>
    <w:p w:rsidR="00D20FF1" w:rsidRPr="00167E7B" w:rsidRDefault="00D20FF1" w:rsidP="00D20FF1">
      <w:pPr>
        <w:pStyle w:val="a3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167E7B">
        <w:rPr>
          <w:rFonts w:ascii="Times New Roman" w:hAnsi="Times New Roman" w:cs="Times New Roman"/>
          <w:b/>
          <w:lang w:eastAsia="ru-RU"/>
        </w:rPr>
        <w:t>Цель урока:</w:t>
      </w:r>
      <w:r w:rsidRPr="00167E7B">
        <w:rPr>
          <w:rFonts w:ascii="Times New Roman" w:hAnsi="Times New Roman" w:cs="Times New Roman"/>
          <w:lang w:eastAsia="ru-RU"/>
        </w:rPr>
        <w:t xml:space="preserve">  </w:t>
      </w:r>
      <w:r w:rsidRPr="00167E7B">
        <w:rPr>
          <w:rFonts w:ascii="Times New Roman" w:hAnsi="Times New Roman" w:cs="Times New Roman"/>
          <w:color w:val="000000"/>
          <w:shd w:val="clear" w:color="auto" w:fill="FFFFFF"/>
        </w:rPr>
        <w:t>Формирование представления о богатой культуре Древнего Египта и ее значении для мировой культуры.</w:t>
      </w:r>
    </w:p>
    <w:p w:rsidR="00D20FF1" w:rsidRPr="00167E7B" w:rsidRDefault="00D20FF1" w:rsidP="00D20FF1">
      <w:pPr>
        <w:pStyle w:val="a3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167E7B">
        <w:rPr>
          <w:rFonts w:ascii="Times New Roman" w:hAnsi="Times New Roman" w:cs="Times New Roman"/>
          <w:b/>
          <w:color w:val="000000"/>
          <w:shd w:val="clear" w:color="auto" w:fill="FFFFFF"/>
        </w:rPr>
        <w:t>Задание 1</w:t>
      </w:r>
      <w:r w:rsidRPr="00167E7B">
        <w:rPr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r w:rsidRPr="00167E7B">
        <w:rPr>
          <w:rFonts w:ascii="Times New Roman" w:hAnsi="Times New Roman" w:cs="Times New Roman"/>
          <w:color w:val="333333"/>
        </w:rPr>
        <w:t xml:space="preserve">Реши творческих </w:t>
      </w:r>
      <w:proofErr w:type="spellStart"/>
      <w:r w:rsidRPr="00167E7B">
        <w:rPr>
          <w:rFonts w:ascii="Times New Roman" w:hAnsi="Times New Roman" w:cs="Times New Roman"/>
          <w:color w:val="333333"/>
        </w:rPr>
        <w:t>задач</w:t>
      </w:r>
      <w:proofErr w:type="gramStart"/>
      <w:r w:rsidRPr="00167E7B">
        <w:rPr>
          <w:rFonts w:ascii="Times New Roman" w:hAnsi="Times New Roman" w:cs="Times New Roman"/>
          <w:color w:val="333333"/>
        </w:rPr>
        <w:t>:У</w:t>
      </w:r>
      <w:proofErr w:type="gramEnd"/>
      <w:r w:rsidRPr="00167E7B">
        <w:rPr>
          <w:rFonts w:ascii="Times New Roman" w:hAnsi="Times New Roman" w:cs="Times New Roman"/>
          <w:color w:val="333333"/>
        </w:rPr>
        <w:t>стно</w:t>
      </w:r>
      <w:proofErr w:type="spellEnd"/>
      <w:r w:rsidRPr="00167E7B">
        <w:rPr>
          <w:rFonts w:ascii="Times New Roman" w:hAnsi="Times New Roman" w:cs="Times New Roman"/>
          <w:color w:val="333333"/>
        </w:rPr>
        <w:t>!</w:t>
      </w:r>
    </w:p>
    <w:p w:rsidR="00D20FF1" w:rsidRPr="00167E7B" w:rsidRDefault="00D20FF1" w:rsidP="00D20FF1">
      <w:pPr>
        <w:pStyle w:val="a3"/>
        <w:jc w:val="both"/>
        <w:rPr>
          <w:rFonts w:ascii="Times New Roman" w:hAnsi="Times New Roman" w:cs="Times New Roman"/>
          <w:color w:val="333333"/>
        </w:rPr>
      </w:pPr>
      <w:r w:rsidRPr="00167E7B">
        <w:rPr>
          <w:rFonts w:ascii="Times New Roman" w:hAnsi="Times New Roman" w:cs="Times New Roman"/>
          <w:color w:val="333333"/>
        </w:rPr>
        <w:t>«По пыльным дорогам Азии гонят в Египет огромные стада быков, коней, везут награбленное золото. Но главная добыча – пленники. Почему они считались главной добычей на войне?»</w:t>
      </w:r>
    </w:p>
    <w:p w:rsidR="00D20FF1" w:rsidRPr="00167E7B" w:rsidRDefault="00D20FF1" w:rsidP="00D20FF1">
      <w:pPr>
        <w:pStyle w:val="a3"/>
        <w:jc w:val="both"/>
        <w:rPr>
          <w:color w:val="333333"/>
        </w:rPr>
      </w:pPr>
      <w:r w:rsidRPr="00167E7B">
        <w:rPr>
          <w:rFonts w:ascii="Times New Roman" w:hAnsi="Times New Roman" w:cs="Times New Roman"/>
          <w:color w:val="333333"/>
        </w:rPr>
        <w:t>Из летописи Тутмоса Третьего, высеченной на стенах храма Амона-Ра в Фивах ученые прочитали : « были захвачены их лошади, золотые и серебряные колесницы Их ратники лежали</w:t>
      </w:r>
      <w:r w:rsidRPr="00167E7B">
        <w:rPr>
          <w:color w:val="333333"/>
        </w:rPr>
        <w:t xml:space="preserve">, простершись на спине, как рабы, а победоносное войско его величества считало свое достояние..» Какой характер носили войны </w:t>
      </w:r>
      <w:proofErr w:type="gramStart"/>
      <w:r w:rsidRPr="00167E7B">
        <w:rPr>
          <w:color w:val="333333"/>
        </w:rPr>
        <w:t>в</w:t>
      </w:r>
      <w:proofErr w:type="gramEnd"/>
      <w:r w:rsidRPr="00167E7B">
        <w:rPr>
          <w:color w:val="333333"/>
        </w:rPr>
        <w:t xml:space="preserve"> Древнего Египта с другими странами</w:t>
      </w:r>
    </w:p>
    <w:p w:rsidR="00D20FF1" w:rsidRPr="00167E7B" w:rsidRDefault="00D20FF1" w:rsidP="00D20FF1">
      <w:pPr>
        <w:pStyle w:val="a5"/>
        <w:shd w:val="clear" w:color="auto" w:fill="FFFFFF"/>
        <w:spacing w:before="0" w:beforeAutospacing="0" w:after="0" w:afterAutospacing="0"/>
        <w:jc w:val="center"/>
        <w:rPr>
          <w:color w:val="333333"/>
          <w:sz w:val="22"/>
          <w:szCs w:val="22"/>
        </w:rPr>
      </w:pPr>
      <w:r w:rsidRPr="00167E7B">
        <w:rPr>
          <w:color w:val="333333"/>
          <w:sz w:val="22"/>
          <w:szCs w:val="22"/>
          <w:u w:val="single"/>
        </w:rPr>
        <w:t>План изучения новой темы</w:t>
      </w:r>
    </w:p>
    <w:p w:rsidR="00D20FF1" w:rsidRPr="00167E7B" w:rsidRDefault="00D20FF1" w:rsidP="00D20FF1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67E7B">
        <w:rPr>
          <w:color w:val="333333"/>
          <w:sz w:val="22"/>
          <w:szCs w:val="22"/>
        </w:rPr>
        <w:t>скульптура и живопись Древнего Египта</w:t>
      </w:r>
    </w:p>
    <w:p w:rsidR="00D20FF1" w:rsidRPr="00167E7B" w:rsidRDefault="00D20FF1" w:rsidP="00D20FF1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67E7B">
        <w:rPr>
          <w:color w:val="333333"/>
          <w:sz w:val="22"/>
          <w:szCs w:val="22"/>
        </w:rPr>
        <w:t>боги Древнего Египта</w:t>
      </w:r>
    </w:p>
    <w:p w:rsidR="00D20FF1" w:rsidRPr="00167E7B" w:rsidRDefault="00D20FF1" w:rsidP="00D20FF1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67E7B">
        <w:rPr>
          <w:color w:val="333333"/>
          <w:sz w:val="22"/>
          <w:szCs w:val="22"/>
        </w:rPr>
        <w:t>научные знания египтян</w:t>
      </w:r>
    </w:p>
    <w:p w:rsidR="00D20FF1" w:rsidRPr="00167E7B" w:rsidRDefault="00D20FF1" w:rsidP="00D20FF1">
      <w:pPr>
        <w:pStyle w:val="c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167E7B">
        <w:rPr>
          <w:b/>
          <w:sz w:val="22"/>
          <w:szCs w:val="22"/>
        </w:rPr>
        <w:t>Задание 2.</w:t>
      </w:r>
      <w:r w:rsidRPr="00167E7B">
        <w:rPr>
          <w:sz w:val="22"/>
          <w:szCs w:val="22"/>
        </w:rPr>
        <w:t xml:space="preserve"> Повторить понятия </w:t>
      </w:r>
      <w:proofErr w:type="spellStart"/>
      <w:proofErr w:type="gramStart"/>
      <w:r w:rsidRPr="00167E7B">
        <w:rPr>
          <w:sz w:val="22"/>
          <w:szCs w:val="22"/>
        </w:rPr>
        <w:t>понятия</w:t>
      </w:r>
      <w:proofErr w:type="spellEnd"/>
      <w:proofErr w:type="gramEnd"/>
      <w:r w:rsidRPr="00167E7B">
        <w:rPr>
          <w:sz w:val="22"/>
          <w:szCs w:val="22"/>
        </w:rPr>
        <w:t xml:space="preserve">: </w:t>
      </w:r>
    </w:p>
    <w:p w:rsidR="00D20FF1" w:rsidRPr="00167E7B" w:rsidRDefault="00D20FF1" w:rsidP="00D20FF1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Основные факты и понятия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Миф</w:t>
      </w:r>
      <w:r w:rsidRPr="00167E7B">
        <w:rPr>
          <w:rStyle w:val="c2"/>
          <w:color w:val="000000"/>
          <w:sz w:val="22"/>
          <w:szCs w:val="22"/>
        </w:rPr>
        <w:t> – представление о мире, существующее в форме фантастических рассказов; общественное сознание древнего общества, способ самовыражения тогдашнего человеческого общества. Это наиболее ранняя форма духовной культуры человечества, в которой соединены зачатки знаний, элементы верований, политических взглядов и т. д.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Мифология </w:t>
      </w:r>
      <w:r w:rsidRPr="00167E7B">
        <w:rPr>
          <w:rStyle w:val="c2"/>
          <w:color w:val="000000"/>
          <w:sz w:val="22"/>
          <w:szCs w:val="22"/>
        </w:rPr>
        <w:t>– это своеобразная форма проявления мировоззрения древнего общества, содержащая элементы религии, а также наука о мифах.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Религия</w:t>
      </w:r>
      <w:r w:rsidRPr="00167E7B">
        <w:rPr>
          <w:rStyle w:val="c2"/>
          <w:color w:val="000000"/>
          <w:sz w:val="22"/>
          <w:szCs w:val="22"/>
        </w:rPr>
        <w:t xml:space="preserve"> – одна из форм отражения действительности в фантастических образах, представлениях, понятиях. Главным, определяющим признаком религии является вера в реальность </w:t>
      </w:r>
      <w:proofErr w:type="gramStart"/>
      <w:r w:rsidRPr="00167E7B">
        <w:rPr>
          <w:rStyle w:val="c2"/>
          <w:color w:val="000000"/>
          <w:sz w:val="22"/>
          <w:szCs w:val="22"/>
        </w:rPr>
        <w:t>сверхъестественного</w:t>
      </w:r>
      <w:proofErr w:type="gramEnd"/>
      <w:r w:rsidRPr="00167E7B">
        <w:rPr>
          <w:rStyle w:val="c2"/>
          <w:color w:val="000000"/>
          <w:sz w:val="22"/>
          <w:szCs w:val="22"/>
        </w:rPr>
        <w:t>.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Культ</w:t>
      </w:r>
      <w:r w:rsidRPr="00167E7B">
        <w:rPr>
          <w:rStyle w:val="c2"/>
          <w:color w:val="000000"/>
          <w:sz w:val="22"/>
          <w:szCs w:val="22"/>
        </w:rPr>
        <w:t> – Один из обязательных элементов любой религии, выражающийся в особых магических обрядах, действиях священнослужителей и верующих с целью оказать желаемое воздействие на сверхъестественные силы. Преклонение перед ке</w:t>
      </w:r>
      <w:proofErr w:type="gramStart"/>
      <w:r w:rsidRPr="00167E7B">
        <w:rPr>
          <w:rStyle w:val="c2"/>
          <w:color w:val="000000"/>
          <w:sz w:val="22"/>
          <w:szCs w:val="22"/>
        </w:rPr>
        <w:t>м-</w:t>
      </w:r>
      <w:proofErr w:type="gramEnd"/>
      <w:r w:rsidRPr="00167E7B">
        <w:rPr>
          <w:rStyle w:val="c2"/>
          <w:color w:val="000000"/>
          <w:sz w:val="22"/>
          <w:szCs w:val="22"/>
        </w:rPr>
        <w:t xml:space="preserve"> или чем-либо.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Жрец</w:t>
      </w:r>
      <w:r w:rsidRPr="00167E7B">
        <w:rPr>
          <w:rStyle w:val="c2"/>
          <w:color w:val="000000"/>
          <w:sz w:val="22"/>
          <w:szCs w:val="22"/>
        </w:rPr>
        <w:t> – служитель культа.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67E7B">
        <w:rPr>
          <w:rStyle w:val="c10"/>
          <w:b/>
          <w:bCs/>
          <w:color w:val="000000"/>
          <w:sz w:val="22"/>
          <w:szCs w:val="22"/>
        </w:rPr>
        <w:t>Фараон</w:t>
      </w:r>
      <w:r w:rsidRPr="00167E7B">
        <w:rPr>
          <w:rStyle w:val="c2"/>
          <w:color w:val="000000"/>
          <w:sz w:val="22"/>
          <w:szCs w:val="22"/>
        </w:rPr>
        <w:t> – титул египетских царей</w:t>
      </w:r>
    </w:p>
    <w:p w:rsidR="00D20FF1" w:rsidRPr="00ED5F2B" w:rsidRDefault="00D20FF1" w:rsidP="00D20FF1">
      <w:pPr>
        <w:pStyle w:val="a3"/>
        <w:jc w:val="both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tbl>
      <w:tblPr>
        <w:tblW w:w="8899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1"/>
        <w:gridCol w:w="5508"/>
      </w:tblGrid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Боги</w:t>
            </w:r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Какие силы природы и занятия они отражали?</w:t>
            </w:r>
          </w:p>
        </w:tc>
      </w:tr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Ра, Амон, Амон-Ра</w:t>
            </w:r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 солнца</w:t>
            </w:r>
          </w:p>
        </w:tc>
      </w:tr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</w:t>
            </w:r>
            <w:proofErr w:type="spellStart"/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Апоп</w:t>
            </w:r>
            <w:proofErr w:type="spellEnd"/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 тьмы</w:t>
            </w:r>
          </w:p>
        </w:tc>
      </w:tr>
      <w:tr w:rsidR="00D20FF1" w:rsidRPr="006C4C14" w:rsidTr="00836CB8">
        <w:trPr>
          <w:trHeight w:val="228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Геб</w:t>
            </w:r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 земли</w:t>
            </w:r>
          </w:p>
        </w:tc>
      </w:tr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Нут</w:t>
            </w:r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Богиня неба</w:t>
            </w:r>
          </w:p>
        </w:tc>
      </w:tr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Тот</w:t>
            </w:r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 мудрости</w:t>
            </w:r>
          </w:p>
        </w:tc>
      </w:tr>
      <w:tr w:rsidR="00D20FF1" w:rsidRPr="006C4C14" w:rsidTr="00836CB8">
        <w:trPr>
          <w:trHeight w:val="320"/>
        </w:trPr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6. </w:t>
            </w:r>
            <w:proofErr w:type="spellStart"/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Бастет</w:t>
            </w:r>
            <w:proofErr w:type="spellEnd"/>
          </w:p>
        </w:tc>
        <w:tc>
          <w:tcPr>
            <w:tcW w:w="5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0FF1" w:rsidRPr="006C4C14" w:rsidRDefault="00D20FF1" w:rsidP="00836C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4C1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Покровительница женщин и их красоты</w:t>
            </w:r>
          </w:p>
        </w:tc>
      </w:tr>
    </w:tbl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FF1" w:rsidRDefault="00D20FF1" w:rsidP="00D20FF1">
      <w:pPr>
        <w:pStyle w:val="c0"/>
        <w:shd w:val="clear" w:color="auto" w:fill="FFFFFF"/>
        <w:spacing w:before="0" w:beforeAutospacing="0" w:after="0" w:afterAutospacing="0"/>
      </w:pPr>
      <w:r w:rsidRPr="00ED5F2B">
        <w:rPr>
          <w:b/>
        </w:rPr>
        <w:t>Задание 4.</w:t>
      </w:r>
      <w:r w:rsidRPr="00ED5F2B">
        <w:t xml:space="preserve">  Смотри видео по теме по ссылке </w:t>
      </w:r>
      <w:r>
        <w:t xml:space="preserve"> </w:t>
      </w:r>
    </w:p>
    <w:p w:rsidR="00D20FF1" w:rsidRPr="00167E7B" w:rsidRDefault="00D20FF1" w:rsidP="00D20FF1">
      <w:pPr>
        <w:pStyle w:val="c0"/>
        <w:shd w:val="clear" w:color="auto" w:fill="FFFFFF"/>
        <w:spacing w:before="0" w:beforeAutospacing="0" w:after="0" w:afterAutospacing="0"/>
        <w:rPr>
          <w:color w:val="000000"/>
        </w:rPr>
      </w:pPr>
      <w:r>
        <w:t xml:space="preserve"> </w:t>
      </w:r>
      <w:hyperlink r:id="rId7" w:history="1">
        <w:r w:rsidRPr="007330C0">
          <w:rPr>
            <w:rStyle w:val="a4"/>
          </w:rPr>
          <w:t>https://youtu.be/1lFkw-Azgjo</w:t>
        </w:r>
      </w:hyperlink>
      <w:r>
        <w:br/>
      </w:r>
      <w:hyperlink r:id="rId8" w:history="1">
        <w:r w:rsidRPr="007330C0">
          <w:rPr>
            <w:rStyle w:val="a4"/>
          </w:rPr>
          <w:t>https://youtu.be/BorVs3eEeDs</w:t>
        </w:r>
      </w:hyperlink>
      <w:r>
        <w:br/>
      </w:r>
      <w:r w:rsidRPr="00ED5F2B">
        <w:rPr>
          <w:b/>
        </w:rPr>
        <w:t>Домашнее задание</w:t>
      </w:r>
      <w:r w:rsidRPr="00ED5F2B">
        <w:t xml:space="preserve">: </w:t>
      </w:r>
      <w:r>
        <w:t xml:space="preserve">  Прочитать §</w:t>
      </w:r>
      <w:r w:rsidRPr="00167E7B">
        <w:t xml:space="preserve"> 10</w:t>
      </w:r>
      <w:proofErr w:type="gramStart"/>
      <w:r w:rsidRPr="00167E7B">
        <w:t xml:space="preserve">  </w:t>
      </w:r>
      <w:r w:rsidRPr="00167E7B">
        <w:rPr>
          <w:color w:val="000000"/>
        </w:rPr>
        <w:t>П</w:t>
      </w:r>
      <w:proofErr w:type="gramEnd"/>
      <w:r w:rsidRPr="00167E7B">
        <w:rPr>
          <w:color w:val="000000"/>
        </w:rPr>
        <w:t xml:space="preserve">одготовить ответ на вопрос </w:t>
      </w:r>
      <w:r w:rsidRPr="00167E7B">
        <w:rPr>
          <w:color w:val="333333"/>
          <w:sz w:val="21"/>
          <w:szCs w:val="21"/>
          <w:u w:val="single"/>
          <w:shd w:val="clear" w:color="auto" w:fill="FFFFFF"/>
        </w:rPr>
        <w:t xml:space="preserve"> </w:t>
      </w:r>
      <w:r w:rsidRPr="00167E7B">
        <w:rPr>
          <w:color w:val="333333"/>
          <w:sz w:val="21"/>
          <w:szCs w:val="21"/>
          <w:shd w:val="clear" w:color="auto" w:fill="FFFFFF"/>
        </w:rPr>
        <w:t>Где в Древнем Египте применялись математические знания?</w:t>
      </w:r>
      <w:r w:rsidRPr="00167E7B">
        <w:rPr>
          <w:iCs/>
          <w:color w:val="333333"/>
          <w:sz w:val="21"/>
          <w:szCs w:val="21"/>
          <w:shd w:val="clear" w:color="auto" w:fill="FFFFFF"/>
        </w:rPr>
        <w:t> </w:t>
      </w:r>
      <w:r w:rsidRPr="00167E7B">
        <w:rPr>
          <w:color w:val="000000"/>
        </w:rPr>
        <w:t xml:space="preserve"> </w:t>
      </w:r>
      <w:r>
        <w:rPr>
          <w:color w:val="000000"/>
        </w:rPr>
        <w:t xml:space="preserve"> ПИСЬМЕННО! </w:t>
      </w:r>
    </w:p>
    <w:p w:rsidR="00D20FF1" w:rsidRDefault="00D20FF1" w:rsidP="00D20FF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FF1" w:rsidRPr="00ED5F2B" w:rsidRDefault="00D20FF1" w:rsidP="00D20F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ED5F2B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ED5F2B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2D4390" w:rsidRDefault="002D4390">
      <w:bookmarkStart w:id="0" w:name="_GoBack"/>
      <w:bookmarkEnd w:id="0"/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60010E"/>
    <w:multiLevelType w:val="multilevel"/>
    <w:tmpl w:val="34FC2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05A"/>
    <w:rsid w:val="002A4865"/>
    <w:rsid w:val="002D4390"/>
    <w:rsid w:val="009A1018"/>
    <w:rsid w:val="00B9405A"/>
    <w:rsid w:val="00D2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FF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20FF1"/>
    <w:pPr>
      <w:spacing w:after="0" w:line="240" w:lineRule="auto"/>
    </w:pPr>
    <w:rPr>
      <w:lang w:val="ru-RU"/>
    </w:rPr>
  </w:style>
  <w:style w:type="character" w:styleId="a4">
    <w:name w:val="Hyperlink"/>
    <w:basedOn w:val="a0"/>
    <w:uiPriority w:val="99"/>
    <w:unhideWhenUsed/>
    <w:rsid w:val="00D20FF1"/>
    <w:rPr>
      <w:color w:val="0000FF" w:themeColor="hyperlink"/>
      <w:u w:val="single"/>
    </w:rPr>
  </w:style>
  <w:style w:type="paragraph" w:customStyle="1" w:styleId="c5">
    <w:name w:val="c5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D20FF1"/>
  </w:style>
  <w:style w:type="paragraph" w:customStyle="1" w:styleId="c0">
    <w:name w:val="c0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0F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FF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20FF1"/>
    <w:pPr>
      <w:spacing w:after="0" w:line="240" w:lineRule="auto"/>
    </w:pPr>
    <w:rPr>
      <w:lang w:val="ru-RU"/>
    </w:rPr>
  </w:style>
  <w:style w:type="character" w:styleId="a4">
    <w:name w:val="Hyperlink"/>
    <w:basedOn w:val="a0"/>
    <w:uiPriority w:val="99"/>
    <w:unhideWhenUsed/>
    <w:rsid w:val="00D20FF1"/>
    <w:rPr>
      <w:color w:val="0000FF" w:themeColor="hyperlink"/>
      <w:u w:val="single"/>
    </w:rPr>
  </w:style>
  <w:style w:type="paragraph" w:customStyle="1" w:styleId="c5">
    <w:name w:val="c5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D20FF1"/>
  </w:style>
  <w:style w:type="paragraph" w:customStyle="1" w:styleId="c0">
    <w:name w:val="c0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0F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BorVs3eEeD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1lFkw-Azgj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1672</Words>
  <Characters>954</Characters>
  <Application>Microsoft Office Word</Application>
  <DocSecurity>0</DocSecurity>
  <Lines>7</Lines>
  <Paragraphs>5</Paragraphs>
  <ScaleCrop>false</ScaleCrop>
  <Company/>
  <LinksUpToDate>false</LinksUpToDate>
  <CharactersWithSpaces>2621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2022-10-12T05:53:00Z</dcterms:created>
  <dcterms:modified xsi:type="dcterms:W3CDTF">2022-10-12T05:53:00Z</dcterms:modified>
</cp:coreProperties>
</file>