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0A4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61D7725" wp14:editId="7370948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49B8"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C81544">
        <w:rPr>
          <w:rFonts w:ascii="Times New Roman" w:hAnsi="Times New Roman" w:cs="Times New Roman"/>
          <w:b/>
          <w:sz w:val="24"/>
          <w:szCs w:val="24"/>
        </w:rPr>
        <w:t>28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9300A4" w:rsidRDefault="00C8154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  <w:bookmarkStart w:id="0" w:name="_GoBack"/>
      <w:bookmarkEnd w:id="0"/>
    </w:p>
    <w:p w:rsidR="009300A4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A2B">
        <w:rPr>
          <w:rFonts w:ascii="Times New Roman" w:hAnsi="Times New Roman" w:cs="Times New Roman"/>
          <w:sz w:val="24"/>
          <w:szCs w:val="24"/>
        </w:rPr>
        <w:t>Упражнения для коррекции телосложения.</w:t>
      </w:r>
    </w:p>
    <w:p w:rsidR="009300A4" w:rsidRPr="00961511" w:rsidRDefault="009300A4" w:rsidP="009300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0A49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основы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741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развития физических способностей человека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9300A4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Глоссарий по теме: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Физические упражнения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движения или действия, используемые для формирования и совершенствования двигательных умений и навыко</w:t>
      </w:r>
      <w:r>
        <w:rPr>
          <w:rFonts w:ascii="Times New Roman" w:hAnsi="Times New Roman" w:cs="Times New Roman"/>
          <w:sz w:val="24"/>
          <w:szCs w:val="24"/>
        </w:rPr>
        <w:t>в, развития физических качеств.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Телосложение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это пропорции и особенности частей тела, а также особенности развития костной, жиро</w:t>
      </w:r>
      <w:r>
        <w:rPr>
          <w:rFonts w:ascii="Times New Roman" w:hAnsi="Times New Roman" w:cs="Times New Roman"/>
          <w:sz w:val="24"/>
          <w:szCs w:val="24"/>
        </w:rPr>
        <w:t>вой и мышечной тканей.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Осанка </w:t>
      </w:r>
      <w:r w:rsidRPr="00741A2B">
        <w:rPr>
          <w:rFonts w:ascii="Times New Roman" w:hAnsi="Times New Roman" w:cs="Times New Roman"/>
          <w:sz w:val="24"/>
          <w:szCs w:val="24"/>
        </w:rPr>
        <w:t>— привычная поза непринужденно стоящего человека. Зависит от формы позвоночника, равномерности физического раз</w:t>
      </w:r>
      <w:r>
        <w:rPr>
          <w:rFonts w:ascii="Times New Roman" w:hAnsi="Times New Roman" w:cs="Times New Roman"/>
          <w:sz w:val="24"/>
          <w:szCs w:val="24"/>
        </w:rPr>
        <w:t>вития, тонуса мускулатуры тела.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Мышцы </w:t>
      </w:r>
      <w:r w:rsidRPr="00741A2B">
        <w:rPr>
          <w:rFonts w:ascii="Times New Roman" w:hAnsi="Times New Roman" w:cs="Times New Roman"/>
          <w:sz w:val="24"/>
          <w:szCs w:val="24"/>
        </w:rPr>
        <w:t>— активный элемент опорно-двигательной системы, обеспечивающие разнообразные</w:t>
      </w:r>
      <w:r>
        <w:rPr>
          <w:rFonts w:ascii="Times New Roman" w:hAnsi="Times New Roman" w:cs="Times New Roman"/>
          <w:sz w:val="24"/>
          <w:szCs w:val="24"/>
        </w:rPr>
        <w:t xml:space="preserve"> движения.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Коррекция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исправление, совершенствовани</w:t>
      </w:r>
      <w:r>
        <w:rPr>
          <w:rFonts w:ascii="Times New Roman" w:hAnsi="Times New Roman" w:cs="Times New Roman"/>
          <w:sz w:val="24"/>
          <w:szCs w:val="24"/>
        </w:rPr>
        <w:t>е чего- либо, например, фигуры.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Теоретический материал</w:t>
      </w:r>
      <w:r>
        <w:rPr>
          <w:rFonts w:ascii="Times New Roman" w:hAnsi="Times New Roman" w:cs="Times New Roman"/>
          <w:b/>
          <w:sz w:val="24"/>
          <w:szCs w:val="24"/>
        </w:rPr>
        <w:t xml:space="preserve"> для самостоятельного изучения: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Систематические занятия физическими упражнениями оказывают большое влияние на внешние формы тела, способствуют его пропорциональному развитию, особенно, </w:t>
      </w:r>
      <w:r>
        <w:rPr>
          <w:rFonts w:ascii="Times New Roman" w:hAnsi="Times New Roman" w:cs="Times New Roman"/>
          <w:sz w:val="24"/>
          <w:szCs w:val="24"/>
        </w:rPr>
        <w:t>в детском и юношеском возрасте.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Регулярные занятия гимнастикой с отягощениями (гантели, бодибары, резиновые жгуты и т.д.) и упражнениями с аэробной направленностью (прыжки на скакалке, обруч, шейпинг и т.д.) помогают в формировании правильного телосложения, и позволяют исправить отдельные недостатки фи</w:t>
      </w:r>
      <w:r>
        <w:rPr>
          <w:rFonts w:ascii="Times New Roman" w:hAnsi="Times New Roman" w:cs="Times New Roman"/>
          <w:sz w:val="24"/>
          <w:szCs w:val="24"/>
        </w:rPr>
        <w:t>гуры.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Занятия физическими упражнениями благоприятно отражаются на состоянии мышц, укрепляется весь опорно-двигательный аппарат, связки и сухожилия. Постоянные занятия физическими упражнениями с утяжелителями при</w:t>
      </w:r>
      <w:r>
        <w:rPr>
          <w:rFonts w:ascii="Times New Roman" w:hAnsi="Times New Roman" w:cs="Times New Roman"/>
          <w:sz w:val="24"/>
          <w:szCs w:val="24"/>
        </w:rPr>
        <w:t>водят росту объема и силы мышц.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Правильной осанке способствует равномерное выполнение упражнений на отдельные мышечные группы. Гимнастические упражнения и плавание в бассейне являются основными средствами д</w:t>
      </w:r>
      <w:r>
        <w:rPr>
          <w:rFonts w:ascii="Times New Roman" w:hAnsi="Times New Roman" w:cs="Times New Roman"/>
          <w:sz w:val="24"/>
          <w:szCs w:val="24"/>
        </w:rPr>
        <w:t>ля улучшения осанки школьников.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Осанка </w:t>
      </w:r>
      <w:r w:rsidRPr="00741A2B">
        <w:rPr>
          <w:rFonts w:ascii="Times New Roman" w:hAnsi="Times New Roman" w:cs="Times New Roman"/>
          <w:sz w:val="24"/>
          <w:szCs w:val="24"/>
        </w:rPr>
        <w:t>— это признак состояния здоровья, гармоничного развития опорно-двигательного аппар</w:t>
      </w:r>
      <w:r>
        <w:rPr>
          <w:rFonts w:ascii="Times New Roman" w:hAnsi="Times New Roman" w:cs="Times New Roman"/>
          <w:sz w:val="24"/>
          <w:szCs w:val="24"/>
        </w:rPr>
        <w:t>ата, привлекательной внешности.</w:t>
      </w:r>
    </w:p>
    <w:p w:rsidR="009300A4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Профилактика нарушения осанки — это не разовое действие, а процесс, состоящий из постоянных и регулярных занятий. Если осанка уже нарушена, то самый действенный способ ее исправления — активные занятия физическими упражнениями. Упражнения должны быть хорошо освоены и выполняться без напряжения, легко и красиво.</w:t>
      </w:r>
    </w:p>
    <w:p w:rsidR="009300A4" w:rsidRPr="00741A2B" w:rsidRDefault="009300A4" w:rsidP="009300A4">
      <w:pPr>
        <w:pStyle w:val="20"/>
        <w:spacing w:before="0" w:beforeAutospacing="0" w:after="0" w:afterAutospacing="0" w:line="374" w:lineRule="atLeast"/>
        <w:ind w:right="20"/>
        <w:jc w:val="both"/>
        <w:rPr>
          <w:b/>
          <w:color w:val="000000" w:themeColor="text1"/>
        </w:rPr>
      </w:pPr>
      <w:bookmarkStart w:id="1" w:name="bookmark12"/>
      <w:r w:rsidRPr="00741A2B">
        <w:rPr>
          <w:b/>
          <w:color w:val="000000" w:themeColor="text1"/>
        </w:rPr>
        <w:t>Комплекс упражнений,</w:t>
      </w:r>
      <w:bookmarkEnd w:id="1"/>
      <w:r>
        <w:rPr>
          <w:b/>
          <w:color w:val="000000" w:themeColor="text1"/>
        </w:rPr>
        <w:t xml:space="preserve"> </w:t>
      </w:r>
      <w:r w:rsidRPr="00741A2B">
        <w:rPr>
          <w:b/>
          <w:color w:val="000000" w:themeColor="text1"/>
        </w:rPr>
        <w:t>для коррекции телосложения и укрепления</w:t>
      </w:r>
      <w:bookmarkStart w:id="2" w:name="bookmark13"/>
      <w:r w:rsidRPr="00741A2B">
        <w:rPr>
          <w:b/>
          <w:color w:val="000000" w:themeColor="text1"/>
        </w:rPr>
        <w:t> здоровья</w:t>
      </w:r>
      <w:bookmarkEnd w:id="2"/>
      <w:r w:rsidRPr="00741A2B">
        <w:rPr>
          <w:b/>
          <w:color w:val="000000" w:themeColor="text1"/>
        </w:rPr>
        <w:t>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1.     Ходьба на носках - подбородок приподнят, руки вверху взяты в замок (вытянуты до предела, отведены назад), живот втянут.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2.     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захлестыванием голени, с высоким подниманием бедра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руки согнуты в локтях (работают вперед-назад).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3.     Ходьба на пятках - руки за головой, локти отведены назад, подбородок приподнят.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5.     Ходьба на внешней и на внутренней сторонах стопы - подбородок приподнят, плечи отведены назад, руки взяты в замок за спиной внизу.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6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    Простые шаги на восстановление дыхания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7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    "Тянемся к солнцу" - ноги вместе, вытянуты до предела, живот подтянут, подбородок приподнят, руки в замок вытянуты вверх и отведены назад - тянемся макушкой, как можно выше, при этом пятки от пола не отрываем (от ЗО сек. до 1.5 мин.).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8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Наклон к вытянутым ногам - руками обхватить ноги внизу, лбом тянуться к коленям, ноги не сгибать (статическое напряжение от 20 сек. до 1.5 мин.).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9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Наклон назад - ноги вместе вытянуты, руки отведены в стороны, корпус в расслабленном состоянии откинут назад (статич. напряжение от 20 сек. до 1 мин).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РАЗМИНКА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Исходное положение - ноги вместе натянуты (6 позиция), плечи расправлены, руки опущены вниз, живот втянут.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головы: вниз - вверх, вправо - влево;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повороты головы в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головой вправо, влево;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подъем плечей вверх (вдох) - вниз (выдох);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плечами вперед, назад;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кистями рук - в разные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руками от локтей в обе стороны (исходное положение - руки в стороны);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руками вперед, назад;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корпуса вправо, влево;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повороты корпуса в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вниз (выдох) - назад (вдох);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бедрами (руки за головой, локти отведены назад, подбородок приподнят) в разные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разогрев стоп (сгибая одну ногу в колене, поднять пятку вверх, все 5 пальцев стопы стоят на полу) - чередуя ноги;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растяжка мышц ног (выпады вперед, в стороны - чередуя ноги - пятка, согнутой ноги, стоит на полу);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прыжки на двух ногах, на правой, на левой (руки на усмотрение педагога), на двух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Примечания: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 протяжении всей разминки следить за сохранением осанки;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 мере усвоения данного материала и правильности исполнения, движения заменяются на более танцевальные и усложненные (но схема, исполнения разминки не меняется);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при исполнении движений необходимо следить за дыханием: на выполнении движения - выдох, исходное положение - вдох (например: наклон головы или корпуса - выдох, встать прямо - вдох; мах ногой или выпад - выдох, исходное положение - вдох).</w:t>
      </w:r>
    </w:p>
    <w:p w:rsidR="009300A4" w:rsidRPr="00741A2B" w:rsidRDefault="009300A4" w:rsidP="009300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300A4" w:rsidRDefault="00C81544" w:rsidP="009300A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130D0BC5" wp14:editId="76895317">
            <wp:simplePos x="0" y="0"/>
            <wp:positionH relativeFrom="margin">
              <wp:posOffset>3115310</wp:posOffset>
            </wp:positionH>
            <wp:positionV relativeFrom="paragraph">
              <wp:posOffset>156210</wp:posOffset>
            </wp:positionV>
            <wp:extent cx="3192780" cy="2394585"/>
            <wp:effectExtent l="19050" t="0" r="26670" b="710565"/>
            <wp:wrapTight wrapText="bothSides">
              <wp:wrapPolygon edited="0">
                <wp:start x="644" y="0"/>
                <wp:lineTo x="-129" y="516"/>
                <wp:lineTo x="-129" y="27838"/>
                <wp:lineTo x="21652" y="27838"/>
                <wp:lineTo x="21652" y="1718"/>
                <wp:lineTo x="21523" y="1031"/>
                <wp:lineTo x="21007" y="0"/>
                <wp:lineTo x="644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239458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300A4" w:rsidRPr="00AE752D">
        <w:rPr>
          <w:b/>
          <w:color w:val="000000"/>
        </w:rPr>
        <w:t>Домашнее задание.</w:t>
      </w:r>
    </w:p>
    <w:p w:rsidR="00C81544" w:rsidRDefault="00C81544" w:rsidP="009300A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Выполните свой комплекс, который был написан вами на прошлом уроке.</w:t>
      </w:r>
    </w:p>
    <w:p w:rsidR="00C81544" w:rsidRDefault="00C81544" w:rsidP="009300A4">
      <w:pPr>
        <w:pStyle w:val="a3"/>
        <w:spacing w:before="0" w:beforeAutospacing="0" w:after="0" w:afterAutospacing="0"/>
        <w:rPr>
          <w:b/>
          <w:color w:val="000000"/>
        </w:rPr>
      </w:pPr>
    </w:p>
    <w:p w:rsidR="00C81544" w:rsidRPr="00977F2B" w:rsidRDefault="00C81544" w:rsidP="00C8154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>Выполненные задания</w:t>
      </w:r>
      <w:r>
        <w:rPr>
          <w:b/>
          <w:color w:val="000000" w:themeColor="text1"/>
        </w:rPr>
        <w:t xml:space="preserve">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6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C81544" w:rsidRDefault="00C81544" w:rsidP="00C81544">
      <w:pPr>
        <w:pStyle w:val="a3"/>
        <w:spacing w:before="0" w:beforeAutospacing="0" w:after="0" w:afterAutospacing="0"/>
        <w:rPr>
          <w:b/>
          <w:color w:val="000000"/>
        </w:rPr>
      </w:pPr>
    </w:p>
    <w:p w:rsidR="00C81544" w:rsidRPr="004129AB" w:rsidRDefault="00C81544" w:rsidP="00C81544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4129AB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p w:rsidR="00CD1F59" w:rsidRDefault="00CD1F59"/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F92"/>
    <w:rsid w:val="000A49B8"/>
    <w:rsid w:val="009300A4"/>
    <w:rsid w:val="00C81544"/>
    <w:rsid w:val="00CD1F59"/>
    <w:rsid w:val="00FE7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DF9EE"/>
  <w15:chartTrackingRefBased/>
  <w15:docId w15:val="{CA0B520A-31B2-4975-8E22-7CD9BA4AE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0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30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300A4"/>
    <w:rPr>
      <w:color w:val="0563C1" w:themeColor="hyperlink"/>
      <w:u w:val="single"/>
    </w:rPr>
  </w:style>
  <w:style w:type="paragraph" w:customStyle="1" w:styleId="20">
    <w:name w:val="20"/>
    <w:basedOn w:val="a"/>
    <w:rsid w:val="00930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hramko.iu@yandex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775</Words>
  <Characters>4424</Characters>
  <Application>Microsoft Office Word</Application>
  <DocSecurity>0</DocSecurity>
  <Lines>36</Lines>
  <Paragraphs>10</Paragraphs>
  <ScaleCrop>false</ScaleCrop>
  <Company/>
  <LinksUpToDate>false</LinksUpToDate>
  <CharactersWithSpaces>5189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2022-09-22T05:54:00Z</dcterms:created>
  <dcterms:modified xsi:type="dcterms:W3CDTF">2022-09-27T10:35:00Z</dcterms:modified>
</cp:coreProperties>
</file>