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12A3" w:rsidRPr="000239F8" w:rsidRDefault="003512A3" w:rsidP="003512A3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класс Английский язык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07</w:t>
      </w:r>
      <w:r w:rsidRPr="000239F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10 22</w:t>
      </w:r>
    </w:p>
    <w:p w:rsidR="003512A3" w:rsidRPr="000239F8" w:rsidRDefault="003512A3" w:rsidP="003512A3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b/>
          <w:sz w:val="24"/>
          <w:szCs w:val="24"/>
          <w:lang w:val="ru-RU"/>
        </w:rPr>
        <w:t>Модуль 2</w:t>
      </w:r>
      <w:proofErr w:type="gramStart"/>
      <w:r w:rsidRPr="000239F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В</w:t>
      </w:r>
      <w:proofErr w:type="gramEnd"/>
      <w:r w:rsidRPr="000239F8">
        <w:rPr>
          <w:rFonts w:ascii="Times New Roman" w:hAnsi="Times New Roman" w:cs="Times New Roman"/>
          <w:b/>
          <w:sz w:val="24"/>
          <w:szCs w:val="24"/>
          <w:lang w:val="ru-RU"/>
        </w:rPr>
        <w:t>от и мы.</w:t>
      </w:r>
    </w:p>
    <w:p w:rsidR="003512A3" w:rsidRPr="000239F8" w:rsidRDefault="003512A3" w:rsidP="003512A3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Урок 16</w:t>
      </w:r>
    </w:p>
    <w:p w:rsidR="00C35FC3" w:rsidRDefault="003512A3" w:rsidP="003512A3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Заявка на обслуживание.</w:t>
      </w:r>
    </w:p>
    <w:p w:rsidR="00F311C2" w:rsidRDefault="00F311C2" w:rsidP="003512A3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повторить и закрепить </w:t>
      </w:r>
      <w:proofErr w:type="gramStart"/>
      <w:r>
        <w:rPr>
          <w:rFonts w:ascii="Times New Roman" w:hAnsi="Times New Roman" w:cs="Times New Roman"/>
          <w:b/>
          <w:sz w:val="24"/>
          <w:szCs w:val="24"/>
          <w:lang w:val="ru-RU"/>
        </w:rPr>
        <w:t>материал</w:t>
      </w:r>
      <w:proofErr w:type="gram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изученный ранее, развивать навыки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чтения и говорения.</w:t>
      </w:r>
    </w:p>
    <w:p w:rsidR="00000B9E" w:rsidRDefault="00000B9E" w:rsidP="00000B9E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Сегодня мы повторим то, что учили раньше. Попробуем составлять диалоги на английском языке.</w:t>
      </w:r>
    </w:p>
    <w:p w:rsidR="00000B9E" w:rsidRPr="00201413" w:rsidRDefault="00000B9E" w:rsidP="00000B9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01413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Открой учебник на стр 22 и изучи упр 1. Как ты думаешь, о чем эти диалоги?</w:t>
      </w:r>
      <w:r w:rsidRPr="00201413">
        <w:rPr>
          <w:rFonts w:ascii="Times New Roman" w:hAnsi="Times New Roman" w:cs="Times New Roman"/>
          <w:sz w:val="24"/>
          <w:szCs w:val="24"/>
        </w:rPr>
        <w:t xml:space="preserve"> </w:t>
      </w:r>
      <w:r w:rsidRPr="0020141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000B9E" w:rsidRPr="00201413" w:rsidRDefault="00000B9E" w:rsidP="00000B9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01413">
        <w:rPr>
          <w:rFonts w:ascii="Times New Roman" w:hAnsi="Times New Roman" w:cs="Times New Roman"/>
          <w:sz w:val="24"/>
          <w:szCs w:val="24"/>
          <w:lang w:val="ru-RU"/>
        </w:rPr>
        <w:t>Послушай диктора.</w:t>
      </w:r>
      <w:hyperlink r:id="rId5" w:tgtFrame="_blank" w:tooltip="Надіслати посилання" w:history="1">
        <w:r w:rsidRPr="00201413">
          <w:rPr>
            <w:rStyle w:val="a3"/>
            <w:rFonts w:ascii="Times New Roman" w:hAnsi="Times New Roman" w:cs="Times New Roman"/>
            <w:spacing w:val="15"/>
            <w:sz w:val="24"/>
            <w:szCs w:val="24"/>
            <w:u w:val="none"/>
          </w:rPr>
          <w:t>https://youtu.be/p8fXLQ4yEj4</w:t>
        </w:r>
      </w:hyperlink>
    </w:p>
    <w:p w:rsidR="00000B9E" w:rsidRPr="00201413" w:rsidRDefault="00000B9E" w:rsidP="00000B9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01413">
        <w:rPr>
          <w:rFonts w:ascii="Times New Roman" w:hAnsi="Times New Roman" w:cs="Times New Roman"/>
          <w:sz w:val="24"/>
          <w:szCs w:val="24"/>
          <w:lang w:val="ru-RU"/>
        </w:rPr>
        <w:t>Прочитай и переведи эти диалоги. Ответь на вопросы: О чем эти диалоги? Какие у людей проблемы? Как они решили эти проблемы?</w:t>
      </w:r>
    </w:p>
    <w:p w:rsidR="00000B9E" w:rsidRPr="00201413" w:rsidRDefault="00000B9E" w:rsidP="00000B9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01413">
        <w:rPr>
          <w:rFonts w:ascii="Times New Roman" w:hAnsi="Times New Roman" w:cs="Times New Roman"/>
          <w:sz w:val="24"/>
          <w:szCs w:val="24"/>
          <w:lang w:val="ru-RU"/>
        </w:rPr>
        <w:t xml:space="preserve">Открой тетрадь и запиши число и классная работа </w:t>
      </w:r>
    </w:p>
    <w:p w:rsidR="00000B9E" w:rsidRPr="00201413" w:rsidRDefault="008C7842" w:rsidP="00000B9E">
      <w:pPr>
        <w:rPr>
          <w:rFonts w:ascii="Times New Roman" w:hAnsi="Times New Roman" w:cs="Times New Roman"/>
          <w:noProof/>
          <w:sz w:val="24"/>
          <w:szCs w:val="24"/>
          <w:lang w:val="en-US" w:eastAsia="uk-UA"/>
        </w:rPr>
      </w:pPr>
      <w:r w:rsidRPr="00201413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Friday </w:t>
      </w:r>
      <w:r w:rsidR="00000B9E" w:rsidRPr="00201413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, the</w:t>
      </w:r>
      <w:r w:rsidRPr="00201413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seventh</w:t>
      </w:r>
      <w:r w:rsidR="00000B9E" w:rsidRPr="00201413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</w:t>
      </w:r>
      <w:r w:rsidRPr="00201413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of O</w:t>
      </w:r>
      <w:r w:rsidR="00000B9E" w:rsidRPr="00201413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ctober</w:t>
      </w:r>
    </w:p>
    <w:p w:rsidR="00C16EC4" w:rsidRPr="00201413" w:rsidRDefault="00000B9E" w:rsidP="00C16EC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01413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Class</w:t>
      </w:r>
      <w:r w:rsidRPr="00201413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  <w:r w:rsidRPr="00201413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work</w:t>
      </w:r>
      <w:r w:rsidRPr="00201413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.</w:t>
      </w:r>
      <w:r w:rsidR="00C16EC4" w:rsidRPr="0020141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16EC4" w:rsidRPr="00201413">
        <w:rPr>
          <w:rFonts w:ascii="Times New Roman" w:hAnsi="Times New Roman" w:cs="Times New Roman"/>
          <w:sz w:val="24"/>
          <w:szCs w:val="24"/>
          <w:lang w:val="ru-RU"/>
        </w:rPr>
        <w:t xml:space="preserve">Давай повторим основные правила чтения с буквосочетаниями </w:t>
      </w:r>
      <w:proofErr w:type="spellStart"/>
      <w:r w:rsidR="00C16EC4" w:rsidRPr="00201413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oo</w:t>
      </w:r>
      <w:proofErr w:type="spellEnd"/>
      <w:r w:rsidR="00C16EC4" w:rsidRPr="00201413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 xml:space="preserve">, </w:t>
      </w:r>
      <w:r w:rsidR="00C16EC4" w:rsidRPr="00201413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u</w:t>
      </w:r>
      <w:r w:rsidR="00C16EC4" w:rsidRPr="0020141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C16EC4" w:rsidRPr="00201413" w:rsidRDefault="00C16EC4" w:rsidP="00C16EC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01413">
        <w:rPr>
          <w:rFonts w:ascii="Times New Roman" w:hAnsi="Times New Roman" w:cs="Times New Roman"/>
          <w:sz w:val="24"/>
          <w:szCs w:val="24"/>
          <w:lang w:val="ru-RU"/>
        </w:rPr>
        <w:t xml:space="preserve"> В учебнике найди </w:t>
      </w:r>
      <w:proofErr w:type="spellStart"/>
      <w:proofErr w:type="gramStart"/>
      <w:r w:rsidRPr="00201413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201413">
        <w:rPr>
          <w:rFonts w:ascii="Times New Roman" w:hAnsi="Times New Roman" w:cs="Times New Roman"/>
          <w:sz w:val="24"/>
          <w:szCs w:val="24"/>
          <w:lang w:val="ru-RU"/>
        </w:rPr>
        <w:t xml:space="preserve"> 4 </w:t>
      </w:r>
      <w:proofErr w:type="spellStart"/>
      <w:r w:rsidRPr="00201413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201413">
        <w:rPr>
          <w:rFonts w:ascii="Times New Roman" w:hAnsi="Times New Roman" w:cs="Times New Roman"/>
          <w:sz w:val="24"/>
          <w:szCs w:val="24"/>
          <w:lang w:val="ru-RU"/>
        </w:rPr>
        <w:t xml:space="preserve"> 22.</w:t>
      </w:r>
    </w:p>
    <w:p w:rsidR="00C16EC4" w:rsidRPr="00201413" w:rsidRDefault="00C16EC4" w:rsidP="00C16EC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01413">
        <w:rPr>
          <w:rFonts w:ascii="Times New Roman" w:hAnsi="Times New Roman" w:cs="Times New Roman"/>
          <w:sz w:val="24"/>
          <w:szCs w:val="24"/>
          <w:lang w:val="ru-RU"/>
        </w:rPr>
        <w:t xml:space="preserve"> Послушай диктора.</w:t>
      </w:r>
      <w:r w:rsidRPr="00201413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tgtFrame="_blank" w:history="1">
        <w:r w:rsidRPr="00201413">
          <w:rPr>
            <w:rStyle w:val="a3"/>
            <w:rFonts w:ascii="Times New Roman" w:hAnsi="Times New Roman" w:cs="Times New Roman"/>
            <w:spacing w:val="15"/>
            <w:sz w:val="24"/>
            <w:szCs w:val="24"/>
            <w:u w:val="none"/>
          </w:rPr>
          <w:t>https://youtu.be/p8fXLQ4yEj4</w:t>
        </w:r>
      </w:hyperlink>
    </w:p>
    <w:p w:rsidR="00000B9E" w:rsidRPr="00201413" w:rsidRDefault="006E3204" w:rsidP="00000B9E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201413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Сейчас мы повтррим одно очень важное правило. Посмотри и прочитай небольшое правило.</w:t>
      </w:r>
    </w:p>
    <w:p w:rsidR="00000B9E" w:rsidRPr="00201413" w:rsidRDefault="00E74666" w:rsidP="003512A3">
      <w:pPr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</w:pPr>
      <w:r w:rsidRPr="00E74666">
        <w:rPr>
          <w:rFonts w:ascii="Times New Roman" w:hAnsi="Times New Roman" w:cs="Times New Roman"/>
          <w:b/>
          <w:sz w:val="32"/>
          <w:szCs w:val="32"/>
          <w:lang w:val="ru-RU"/>
        </w:rPr>
        <w:t xml:space="preserve">Конструкция </w:t>
      </w:r>
      <w:proofErr w:type="spellStart"/>
      <w:r w:rsidRPr="00E74666">
        <w:rPr>
          <w:rFonts w:ascii="Times New Roman" w:hAnsi="Times New Roman" w:cs="Times New Roman"/>
          <w:b/>
          <w:sz w:val="32"/>
          <w:szCs w:val="32"/>
          <w:lang w:val="ru-RU"/>
        </w:rPr>
        <w:t>There</w:t>
      </w:r>
      <w:proofErr w:type="spellEnd"/>
      <w:r w:rsidRPr="00E74666">
        <w:rPr>
          <w:rFonts w:ascii="Times New Roman" w:hAnsi="Times New Roman" w:cs="Times New Roman"/>
          <w:b/>
          <w:sz w:val="32"/>
          <w:szCs w:val="32"/>
          <w:lang w:val="ru-RU"/>
        </w:rPr>
        <w:t xml:space="preserve"> </w:t>
      </w:r>
      <w:proofErr w:type="spellStart"/>
      <w:r w:rsidRPr="00E74666">
        <w:rPr>
          <w:rFonts w:ascii="Times New Roman" w:hAnsi="Times New Roman" w:cs="Times New Roman"/>
          <w:b/>
          <w:sz w:val="32"/>
          <w:szCs w:val="32"/>
          <w:lang w:val="ru-RU"/>
        </w:rPr>
        <w:t>is</w:t>
      </w:r>
      <w:proofErr w:type="spellEnd"/>
      <w:r w:rsidRPr="00E74666">
        <w:rPr>
          <w:rFonts w:ascii="Times New Roman" w:hAnsi="Times New Roman" w:cs="Times New Roman"/>
          <w:b/>
          <w:sz w:val="32"/>
          <w:szCs w:val="32"/>
          <w:lang w:val="ru-RU"/>
        </w:rPr>
        <w:t xml:space="preserve"> / </w:t>
      </w:r>
      <w:proofErr w:type="spellStart"/>
      <w:r w:rsidRPr="00E74666">
        <w:rPr>
          <w:rFonts w:ascii="Times New Roman" w:hAnsi="Times New Roman" w:cs="Times New Roman"/>
          <w:b/>
          <w:sz w:val="32"/>
          <w:szCs w:val="32"/>
          <w:lang w:val="ru-RU"/>
        </w:rPr>
        <w:t>There</w:t>
      </w:r>
      <w:proofErr w:type="spellEnd"/>
      <w:r w:rsidRPr="00E74666">
        <w:rPr>
          <w:rFonts w:ascii="Times New Roman" w:hAnsi="Times New Roman" w:cs="Times New Roman"/>
          <w:b/>
          <w:sz w:val="32"/>
          <w:szCs w:val="32"/>
          <w:lang w:val="ru-RU"/>
        </w:rPr>
        <w:t xml:space="preserve"> </w:t>
      </w:r>
      <w:proofErr w:type="spellStart"/>
      <w:r w:rsidRPr="00E74666">
        <w:rPr>
          <w:rFonts w:ascii="Times New Roman" w:hAnsi="Times New Roman" w:cs="Times New Roman"/>
          <w:b/>
          <w:sz w:val="32"/>
          <w:szCs w:val="32"/>
          <w:lang w:val="ru-RU"/>
        </w:rPr>
        <w:t>are</w:t>
      </w:r>
      <w:proofErr w:type="spellEnd"/>
      <w:r w:rsidRPr="00E74666">
        <w:rPr>
          <w:rFonts w:ascii="Times New Roman" w:hAnsi="Times New Roman" w:cs="Times New Roman"/>
          <w:b/>
          <w:sz w:val="32"/>
          <w:szCs w:val="32"/>
          <w:lang w:val="ru-RU"/>
        </w:rPr>
        <w:t xml:space="preserve"> </w:t>
      </w:r>
      <w:proofErr w:type="spellStart"/>
      <w:r w:rsidR="00DB01B9" w:rsidRPr="00DB01B9">
        <w:rPr>
          <w:rFonts w:ascii="Times New Roman" w:hAnsi="Times New Roman" w:cs="Times New Roman"/>
          <w:b/>
          <w:sz w:val="32"/>
          <w:szCs w:val="32"/>
          <w:lang w:val="ru-RU"/>
        </w:rPr>
        <w:t>There</w:t>
      </w:r>
      <w:proofErr w:type="spellEnd"/>
      <w:r w:rsidR="00DB01B9" w:rsidRPr="00DB01B9">
        <w:rPr>
          <w:rFonts w:ascii="Times New Roman" w:hAnsi="Times New Roman" w:cs="Times New Roman"/>
          <w:b/>
          <w:sz w:val="32"/>
          <w:szCs w:val="32"/>
          <w:lang w:val="ru-RU"/>
        </w:rPr>
        <w:t xml:space="preserve"> </w:t>
      </w:r>
      <w:proofErr w:type="spellStart"/>
      <w:r w:rsidR="00DB01B9" w:rsidRPr="00DB01B9">
        <w:rPr>
          <w:rFonts w:ascii="Times New Roman" w:hAnsi="Times New Roman" w:cs="Times New Roman"/>
          <w:b/>
          <w:sz w:val="32"/>
          <w:szCs w:val="32"/>
          <w:lang w:val="ru-RU"/>
        </w:rPr>
        <w:t>is</w:t>
      </w:r>
      <w:proofErr w:type="spellEnd"/>
      <w:r w:rsidR="00DB01B9" w:rsidRPr="00DB01B9">
        <w:rPr>
          <w:rFonts w:ascii="Times New Roman" w:hAnsi="Times New Roman" w:cs="Times New Roman"/>
          <w:b/>
          <w:sz w:val="32"/>
          <w:szCs w:val="32"/>
          <w:lang w:val="ru-RU"/>
        </w:rPr>
        <w:t>/</w:t>
      </w:r>
      <w:proofErr w:type="spellStart"/>
      <w:r w:rsidR="00DB01B9" w:rsidRPr="00DB01B9">
        <w:rPr>
          <w:rFonts w:ascii="Times New Roman" w:hAnsi="Times New Roman" w:cs="Times New Roman"/>
          <w:b/>
          <w:sz w:val="32"/>
          <w:szCs w:val="32"/>
          <w:lang w:val="ru-RU"/>
        </w:rPr>
        <w:t>are</w:t>
      </w:r>
      <w:proofErr w:type="spellEnd"/>
      <w:r w:rsidR="00DB01B9" w:rsidRPr="00DB01B9">
        <w:rPr>
          <w:rFonts w:ascii="Times New Roman" w:hAnsi="Times New Roman" w:cs="Times New Roman"/>
          <w:b/>
          <w:sz w:val="32"/>
          <w:szCs w:val="32"/>
          <w:lang w:val="ru-RU"/>
        </w:rPr>
        <w:t xml:space="preserve"> — </w:t>
      </w:r>
      <w:r w:rsidR="00DB01B9" w:rsidRPr="00201413">
        <w:rPr>
          <w:rFonts w:ascii="Times New Roman" w:hAnsi="Times New Roman" w:cs="Times New Roman"/>
          <w:sz w:val="24"/>
          <w:szCs w:val="24"/>
          <w:lang w:val="ru-RU"/>
        </w:rPr>
        <w:t xml:space="preserve">английская конструкция, у которой нет однозначного русского перевода. При этом предложения с ней встречаются в английском языке очень часто. Рассмотрим правило употребления </w:t>
      </w:r>
      <w:proofErr w:type="spellStart"/>
      <w:r w:rsidR="00DB01B9" w:rsidRPr="00201413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>there</w:t>
      </w:r>
      <w:proofErr w:type="spellEnd"/>
      <w:r w:rsidR="00DB01B9" w:rsidRPr="00201413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 xml:space="preserve"> </w:t>
      </w:r>
      <w:proofErr w:type="spellStart"/>
      <w:r w:rsidR="00DB01B9" w:rsidRPr="00201413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>is</w:t>
      </w:r>
      <w:proofErr w:type="spellEnd"/>
      <w:r w:rsidR="00DB01B9" w:rsidRPr="00201413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 xml:space="preserve"> и </w:t>
      </w:r>
      <w:proofErr w:type="spellStart"/>
      <w:r w:rsidR="00DB01B9" w:rsidRPr="00201413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>there</w:t>
      </w:r>
      <w:proofErr w:type="spellEnd"/>
      <w:r w:rsidR="00DB01B9" w:rsidRPr="00201413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 xml:space="preserve"> </w:t>
      </w:r>
      <w:proofErr w:type="spellStart"/>
      <w:r w:rsidR="00DB01B9" w:rsidRPr="00201413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>are</w:t>
      </w:r>
      <w:proofErr w:type="spellEnd"/>
      <w:r w:rsidR="00DB01B9" w:rsidRPr="00201413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 xml:space="preserve"> на конкретных примерах</w:t>
      </w:r>
      <w:proofErr w:type="gramStart"/>
      <w:r w:rsidR="00DB01B9" w:rsidRPr="00201413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>.</w:t>
      </w:r>
      <w:r w:rsidR="003C7CDC" w:rsidRPr="00201413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>.</w:t>
      </w:r>
      <w:proofErr w:type="gramEnd"/>
    </w:p>
    <w:p w:rsidR="00860E09" w:rsidRPr="00860E09" w:rsidRDefault="00860E09" w:rsidP="00860E09">
      <w:pPr>
        <w:spacing w:after="0" w:line="240" w:lineRule="auto"/>
        <w:outlineLvl w:val="1"/>
        <w:rPr>
          <w:rFonts w:ascii="Times New Roman" w:eastAsia="Times New Roman" w:hAnsi="Times New Roman" w:cs="Times New Roman"/>
          <w:b/>
          <w:color w:val="3D464A"/>
          <w:sz w:val="24"/>
          <w:szCs w:val="24"/>
          <w:lang w:eastAsia="uk-UA"/>
        </w:rPr>
      </w:pPr>
      <w:proofErr w:type="spellStart"/>
      <w:r w:rsidRPr="00860E09">
        <w:rPr>
          <w:rFonts w:ascii="Times New Roman" w:eastAsia="Times New Roman" w:hAnsi="Times New Roman" w:cs="Times New Roman"/>
          <w:b/>
          <w:color w:val="3D464A"/>
          <w:sz w:val="24"/>
          <w:szCs w:val="24"/>
          <w:lang w:eastAsia="uk-UA"/>
        </w:rPr>
        <w:t>Когда</w:t>
      </w:r>
      <w:proofErr w:type="spellEnd"/>
      <w:r w:rsidRPr="00860E09">
        <w:rPr>
          <w:rFonts w:ascii="Times New Roman" w:eastAsia="Times New Roman" w:hAnsi="Times New Roman" w:cs="Times New Roman"/>
          <w:b/>
          <w:color w:val="3D464A"/>
          <w:sz w:val="24"/>
          <w:szCs w:val="24"/>
          <w:lang w:eastAsia="uk-UA"/>
        </w:rPr>
        <w:t xml:space="preserve"> </w:t>
      </w:r>
      <w:proofErr w:type="spellStart"/>
      <w:r w:rsidRPr="00860E09">
        <w:rPr>
          <w:rFonts w:ascii="Times New Roman" w:eastAsia="Times New Roman" w:hAnsi="Times New Roman" w:cs="Times New Roman"/>
          <w:b/>
          <w:color w:val="3D464A"/>
          <w:sz w:val="24"/>
          <w:szCs w:val="24"/>
          <w:lang w:eastAsia="uk-UA"/>
        </w:rPr>
        <w:t>употребляется</w:t>
      </w:r>
      <w:proofErr w:type="spellEnd"/>
      <w:r w:rsidRPr="00860E09">
        <w:rPr>
          <w:rFonts w:ascii="Times New Roman" w:eastAsia="Times New Roman" w:hAnsi="Times New Roman" w:cs="Times New Roman"/>
          <w:b/>
          <w:color w:val="3D464A"/>
          <w:sz w:val="24"/>
          <w:szCs w:val="24"/>
          <w:lang w:eastAsia="uk-UA"/>
        </w:rPr>
        <w:t xml:space="preserve"> </w:t>
      </w:r>
      <w:proofErr w:type="spellStart"/>
      <w:r w:rsidRPr="00860E09">
        <w:rPr>
          <w:rFonts w:ascii="Times New Roman" w:eastAsia="Times New Roman" w:hAnsi="Times New Roman" w:cs="Times New Roman"/>
          <w:b/>
          <w:color w:val="3D464A"/>
          <w:sz w:val="24"/>
          <w:szCs w:val="24"/>
          <w:lang w:eastAsia="uk-UA"/>
        </w:rPr>
        <w:t>th</w:t>
      </w:r>
      <w:proofErr w:type="spellEnd"/>
      <w:r w:rsidRPr="00860E09">
        <w:rPr>
          <w:rFonts w:ascii="Times New Roman" w:eastAsia="Times New Roman" w:hAnsi="Times New Roman" w:cs="Times New Roman"/>
          <w:b/>
          <w:color w:val="3D464A"/>
          <w:sz w:val="24"/>
          <w:szCs w:val="24"/>
          <w:lang w:eastAsia="uk-UA"/>
        </w:rPr>
        <w:t xml:space="preserve">ere is и </w:t>
      </w:r>
      <w:proofErr w:type="spellStart"/>
      <w:r w:rsidRPr="00860E09">
        <w:rPr>
          <w:rFonts w:ascii="Times New Roman" w:eastAsia="Times New Roman" w:hAnsi="Times New Roman" w:cs="Times New Roman"/>
          <w:b/>
          <w:color w:val="3D464A"/>
          <w:sz w:val="24"/>
          <w:szCs w:val="24"/>
          <w:lang w:eastAsia="uk-UA"/>
        </w:rPr>
        <w:t>there</w:t>
      </w:r>
      <w:proofErr w:type="spellEnd"/>
      <w:r w:rsidRPr="00860E09">
        <w:rPr>
          <w:rFonts w:ascii="Times New Roman" w:eastAsia="Times New Roman" w:hAnsi="Times New Roman" w:cs="Times New Roman"/>
          <w:b/>
          <w:color w:val="3D464A"/>
          <w:sz w:val="24"/>
          <w:szCs w:val="24"/>
          <w:lang w:eastAsia="uk-UA"/>
        </w:rPr>
        <w:t xml:space="preserve"> </w:t>
      </w:r>
      <w:proofErr w:type="spellStart"/>
      <w:r w:rsidRPr="00860E09">
        <w:rPr>
          <w:rFonts w:ascii="Times New Roman" w:eastAsia="Times New Roman" w:hAnsi="Times New Roman" w:cs="Times New Roman"/>
          <w:b/>
          <w:color w:val="3D464A"/>
          <w:sz w:val="24"/>
          <w:szCs w:val="24"/>
          <w:lang w:eastAsia="uk-UA"/>
        </w:rPr>
        <w:t>are</w:t>
      </w:r>
      <w:proofErr w:type="spellEnd"/>
    </w:p>
    <w:p w:rsidR="00860E09" w:rsidRPr="00860E09" w:rsidRDefault="00860E09" w:rsidP="00860E09">
      <w:pPr>
        <w:spacing w:before="405" w:after="0" w:line="240" w:lineRule="auto"/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</w:pPr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>«</w:t>
      </w:r>
      <w:proofErr w:type="spellStart"/>
      <w:r w:rsidRPr="00201413">
        <w:rPr>
          <w:rFonts w:ascii="Times New Roman" w:eastAsia="Times New Roman" w:hAnsi="Times New Roman" w:cs="Times New Roman"/>
          <w:b/>
          <w:bCs/>
          <w:color w:val="3D464A"/>
          <w:sz w:val="24"/>
          <w:szCs w:val="24"/>
          <w:lang w:eastAsia="uk-UA"/>
        </w:rPr>
        <w:t>There</w:t>
      </w:r>
      <w:proofErr w:type="spellEnd"/>
      <w:r w:rsidRPr="00201413">
        <w:rPr>
          <w:rFonts w:ascii="Times New Roman" w:eastAsia="Times New Roman" w:hAnsi="Times New Roman" w:cs="Times New Roman"/>
          <w:b/>
          <w:bCs/>
          <w:color w:val="3D464A"/>
          <w:sz w:val="24"/>
          <w:szCs w:val="24"/>
          <w:lang w:eastAsia="uk-UA"/>
        </w:rPr>
        <w:t xml:space="preserve"> </w:t>
      </w:r>
      <w:proofErr w:type="spellStart"/>
      <w:r w:rsidRPr="00201413">
        <w:rPr>
          <w:rFonts w:ascii="Times New Roman" w:eastAsia="Times New Roman" w:hAnsi="Times New Roman" w:cs="Times New Roman"/>
          <w:b/>
          <w:bCs/>
          <w:color w:val="3D464A"/>
          <w:sz w:val="24"/>
          <w:szCs w:val="24"/>
          <w:lang w:eastAsia="uk-UA"/>
        </w:rPr>
        <w:t>is</w:t>
      </w:r>
      <w:proofErr w:type="spellEnd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 xml:space="preserve">» и </w:t>
      </w:r>
      <w:proofErr w:type="spellStart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>«</w:t>
      </w:r>
      <w:r w:rsidRPr="00201413">
        <w:rPr>
          <w:rFonts w:ascii="Times New Roman" w:eastAsia="Times New Roman" w:hAnsi="Times New Roman" w:cs="Times New Roman"/>
          <w:b/>
          <w:bCs/>
          <w:color w:val="3D464A"/>
          <w:sz w:val="24"/>
          <w:szCs w:val="24"/>
          <w:lang w:eastAsia="uk-UA"/>
        </w:rPr>
        <w:t>th</w:t>
      </w:r>
      <w:proofErr w:type="spellEnd"/>
      <w:r w:rsidRPr="00201413">
        <w:rPr>
          <w:rFonts w:ascii="Times New Roman" w:eastAsia="Times New Roman" w:hAnsi="Times New Roman" w:cs="Times New Roman"/>
          <w:b/>
          <w:bCs/>
          <w:color w:val="3D464A"/>
          <w:sz w:val="24"/>
          <w:szCs w:val="24"/>
          <w:lang w:eastAsia="uk-UA"/>
        </w:rPr>
        <w:t>ere</w:t>
      </w:r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> </w:t>
      </w:r>
      <w:r w:rsidRPr="00201413">
        <w:rPr>
          <w:rFonts w:ascii="Times New Roman" w:eastAsia="Times New Roman" w:hAnsi="Times New Roman" w:cs="Times New Roman"/>
          <w:b/>
          <w:bCs/>
          <w:color w:val="3D464A"/>
          <w:sz w:val="24"/>
          <w:szCs w:val="24"/>
          <w:lang w:eastAsia="uk-UA"/>
        </w:rPr>
        <w:t>are</w:t>
      </w:r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 xml:space="preserve">» </w:t>
      </w:r>
      <w:proofErr w:type="spellStart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>используют</w:t>
      </w:r>
      <w:proofErr w:type="spellEnd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 xml:space="preserve">, </w:t>
      </w:r>
      <w:proofErr w:type="spellStart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>когда</w:t>
      </w:r>
      <w:proofErr w:type="spellEnd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 xml:space="preserve"> </w:t>
      </w:r>
      <w:proofErr w:type="spellStart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>хотят</w:t>
      </w:r>
      <w:proofErr w:type="spellEnd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 xml:space="preserve"> </w:t>
      </w:r>
      <w:proofErr w:type="spellStart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>сказать</w:t>
      </w:r>
      <w:proofErr w:type="spellEnd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 xml:space="preserve">, </w:t>
      </w:r>
      <w:proofErr w:type="spellStart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>что</w:t>
      </w:r>
      <w:proofErr w:type="spellEnd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 xml:space="preserve"> </w:t>
      </w:r>
      <w:proofErr w:type="spellStart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>что-то</w:t>
      </w:r>
      <w:proofErr w:type="spellEnd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 xml:space="preserve"> </w:t>
      </w:r>
      <w:proofErr w:type="spellStart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>существует</w:t>
      </w:r>
      <w:proofErr w:type="spellEnd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 xml:space="preserve"> (не </w:t>
      </w:r>
      <w:proofErr w:type="spellStart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>существует</w:t>
      </w:r>
      <w:proofErr w:type="spellEnd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 xml:space="preserve">) </w:t>
      </w:r>
      <w:proofErr w:type="spellStart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>или</w:t>
      </w:r>
      <w:proofErr w:type="spellEnd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 xml:space="preserve"> </w:t>
      </w:r>
      <w:proofErr w:type="spellStart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>находится</w:t>
      </w:r>
      <w:proofErr w:type="spellEnd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 xml:space="preserve"> (не </w:t>
      </w:r>
      <w:proofErr w:type="spellStart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>находится</w:t>
      </w:r>
      <w:proofErr w:type="spellEnd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 xml:space="preserve">) в </w:t>
      </w:r>
      <w:proofErr w:type="spellStart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>конкретном</w:t>
      </w:r>
      <w:proofErr w:type="spellEnd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 xml:space="preserve"> </w:t>
      </w:r>
      <w:proofErr w:type="spellStart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>месте</w:t>
      </w:r>
      <w:proofErr w:type="spellEnd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>.</w:t>
      </w:r>
    </w:p>
    <w:p w:rsidR="00860E09" w:rsidRPr="00860E09" w:rsidRDefault="00860E09" w:rsidP="00860E09">
      <w:pPr>
        <w:spacing w:before="270" w:after="0" w:line="240" w:lineRule="auto"/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</w:pPr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>«</w:t>
      </w:r>
      <w:proofErr w:type="spellStart"/>
      <w:r w:rsidRPr="00201413">
        <w:rPr>
          <w:rFonts w:ascii="Times New Roman" w:eastAsia="Times New Roman" w:hAnsi="Times New Roman" w:cs="Times New Roman"/>
          <w:b/>
          <w:bCs/>
          <w:color w:val="3D464A"/>
          <w:sz w:val="24"/>
          <w:szCs w:val="24"/>
          <w:lang w:eastAsia="uk-UA"/>
        </w:rPr>
        <w:t>There</w:t>
      </w:r>
      <w:proofErr w:type="spellEnd"/>
      <w:r w:rsidRPr="00201413">
        <w:rPr>
          <w:rFonts w:ascii="Times New Roman" w:eastAsia="Times New Roman" w:hAnsi="Times New Roman" w:cs="Times New Roman"/>
          <w:b/>
          <w:bCs/>
          <w:color w:val="3D464A"/>
          <w:sz w:val="24"/>
          <w:szCs w:val="24"/>
          <w:lang w:eastAsia="uk-UA"/>
        </w:rPr>
        <w:t xml:space="preserve"> </w:t>
      </w:r>
      <w:proofErr w:type="spellStart"/>
      <w:r w:rsidRPr="00201413">
        <w:rPr>
          <w:rFonts w:ascii="Times New Roman" w:eastAsia="Times New Roman" w:hAnsi="Times New Roman" w:cs="Times New Roman"/>
          <w:b/>
          <w:bCs/>
          <w:color w:val="3D464A"/>
          <w:sz w:val="24"/>
          <w:szCs w:val="24"/>
          <w:lang w:eastAsia="uk-UA"/>
        </w:rPr>
        <w:t>is</w:t>
      </w:r>
      <w:proofErr w:type="spellEnd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 xml:space="preserve">» </w:t>
      </w:r>
      <w:proofErr w:type="spellStart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>указывает</w:t>
      </w:r>
      <w:proofErr w:type="spellEnd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 xml:space="preserve"> на </w:t>
      </w:r>
      <w:proofErr w:type="spellStart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>наличие</w:t>
      </w:r>
      <w:proofErr w:type="spellEnd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 xml:space="preserve"> в </w:t>
      </w:r>
      <w:proofErr w:type="spellStart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>определенном</w:t>
      </w:r>
      <w:proofErr w:type="spellEnd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 xml:space="preserve"> </w:t>
      </w:r>
      <w:proofErr w:type="spellStart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>месте</w:t>
      </w:r>
      <w:proofErr w:type="spellEnd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 xml:space="preserve"> </w:t>
      </w:r>
      <w:proofErr w:type="spellStart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>какого-то </w:t>
      </w:r>
      <w:r w:rsidRPr="00201413">
        <w:rPr>
          <w:rFonts w:ascii="Times New Roman" w:eastAsia="Times New Roman" w:hAnsi="Times New Roman" w:cs="Times New Roman"/>
          <w:b/>
          <w:bCs/>
          <w:color w:val="3D464A"/>
          <w:sz w:val="24"/>
          <w:szCs w:val="24"/>
          <w:lang w:eastAsia="uk-UA"/>
        </w:rPr>
        <w:t>одног</w:t>
      </w:r>
      <w:proofErr w:type="spellEnd"/>
      <w:r w:rsidRPr="00201413">
        <w:rPr>
          <w:rFonts w:ascii="Times New Roman" w:eastAsia="Times New Roman" w:hAnsi="Times New Roman" w:cs="Times New Roman"/>
          <w:b/>
          <w:bCs/>
          <w:color w:val="3D464A"/>
          <w:sz w:val="24"/>
          <w:szCs w:val="24"/>
          <w:lang w:eastAsia="uk-UA"/>
        </w:rPr>
        <w:t>о</w:t>
      </w:r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> предмета (</w:t>
      </w:r>
      <w:proofErr w:type="spellStart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>лица</w:t>
      </w:r>
      <w:proofErr w:type="spellEnd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 xml:space="preserve">). </w:t>
      </w:r>
    </w:p>
    <w:p w:rsidR="00860E09" w:rsidRPr="00860E09" w:rsidRDefault="00860E09" w:rsidP="00860E09">
      <w:pPr>
        <w:spacing w:before="510" w:after="0" w:line="240" w:lineRule="auto"/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</w:pPr>
      <w:proofErr w:type="spellStart"/>
      <w:r w:rsidRPr="00860E09">
        <w:rPr>
          <w:rFonts w:ascii="Times New Roman" w:eastAsia="Times New Roman" w:hAnsi="Times New Roman" w:cs="Times New Roman"/>
          <w:b/>
          <w:bCs/>
          <w:color w:val="3D464A"/>
          <w:sz w:val="24"/>
          <w:szCs w:val="24"/>
          <w:lang w:eastAsia="uk-UA"/>
        </w:rPr>
        <w:t>There</w:t>
      </w:r>
      <w:proofErr w:type="spellEnd"/>
      <w:r w:rsidRPr="00860E09">
        <w:rPr>
          <w:rFonts w:ascii="Times New Roman" w:eastAsia="Times New Roman" w:hAnsi="Times New Roman" w:cs="Times New Roman"/>
          <w:b/>
          <w:bCs/>
          <w:color w:val="3D464A"/>
          <w:sz w:val="24"/>
          <w:szCs w:val="24"/>
          <w:lang w:eastAsia="uk-UA"/>
        </w:rPr>
        <w:t xml:space="preserve"> </w:t>
      </w:r>
      <w:proofErr w:type="spellStart"/>
      <w:r w:rsidRPr="00860E09">
        <w:rPr>
          <w:rFonts w:ascii="Times New Roman" w:eastAsia="Times New Roman" w:hAnsi="Times New Roman" w:cs="Times New Roman"/>
          <w:b/>
          <w:bCs/>
          <w:color w:val="3D464A"/>
          <w:sz w:val="24"/>
          <w:szCs w:val="24"/>
          <w:lang w:eastAsia="uk-UA"/>
        </w:rPr>
        <w:t>are</w:t>
      </w:r>
      <w:proofErr w:type="spellEnd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 xml:space="preserve">» </w:t>
      </w:r>
      <w:proofErr w:type="spellStart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>указывает</w:t>
      </w:r>
      <w:proofErr w:type="spellEnd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 xml:space="preserve"> на </w:t>
      </w:r>
      <w:proofErr w:type="spellStart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>наличие</w:t>
      </w:r>
      <w:proofErr w:type="spellEnd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 xml:space="preserve"> в </w:t>
      </w:r>
      <w:proofErr w:type="spellStart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>определенном</w:t>
      </w:r>
      <w:proofErr w:type="spellEnd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 xml:space="preserve"> </w:t>
      </w:r>
      <w:proofErr w:type="spellStart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>месте </w:t>
      </w:r>
      <w:r w:rsidRPr="00860E09">
        <w:rPr>
          <w:rFonts w:ascii="Times New Roman" w:eastAsia="Times New Roman" w:hAnsi="Times New Roman" w:cs="Times New Roman"/>
          <w:b/>
          <w:bCs/>
          <w:color w:val="3D464A"/>
          <w:sz w:val="24"/>
          <w:szCs w:val="24"/>
          <w:lang w:eastAsia="uk-UA"/>
        </w:rPr>
        <w:t>неск</w:t>
      </w:r>
      <w:proofErr w:type="spellEnd"/>
      <w:r w:rsidRPr="00860E09">
        <w:rPr>
          <w:rFonts w:ascii="Times New Roman" w:eastAsia="Times New Roman" w:hAnsi="Times New Roman" w:cs="Times New Roman"/>
          <w:b/>
          <w:bCs/>
          <w:color w:val="3D464A"/>
          <w:sz w:val="24"/>
          <w:szCs w:val="24"/>
          <w:lang w:eastAsia="uk-UA"/>
        </w:rPr>
        <w:t>ольких</w:t>
      </w:r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 xml:space="preserve"> (многих) </w:t>
      </w:r>
      <w:proofErr w:type="spellStart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>предметов</w:t>
      </w:r>
      <w:proofErr w:type="spellEnd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 xml:space="preserve"> (</w:t>
      </w:r>
      <w:proofErr w:type="spellStart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>лиц</w:t>
      </w:r>
      <w:proofErr w:type="spellEnd"/>
      <w:r w:rsidRPr="00860E09">
        <w:rPr>
          <w:rFonts w:ascii="Times New Roman" w:eastAsia="Times New Roman" w:hAnsi="Times New Roman" w:cs="Times New Roman"/>
          <w:color w:val="3D464A"/>
          <w:sz w:val="24"/>
          <w:szCs w:val="24"/>
          <w:lang w:eastAsia="uk-UA"/>
        </w:rPr>
        <w:t>).</w:t>
      </w:r>
    </w:p>
    <w:p w:rsidR="00860E09" w:rsidRPr="00201413" w:rsidRDefault="00860E09" w:rsidP="00860E09">
      <w:pPr>
        <w:shd w:val="clear" w:color="auto" w:fill="EDF9F2"/>
        <w:spacing w:after="0" w:line="240" w:lineRule="auto"/>
        <w:rPr>
          <w:rFonts w:ascii="Times New Roman" w:eastAsia="Times New Roman" w:hAnsi="Times New Roman" w:cs="Times New Roman"/>
          <w:color w:val="111111"/>
          <w:sz w:val="24"/>
          <w:szCs w:val="24"/>
          <w:lang w:val="ru-RU" w:eastAsia="uk-UA"/>
        </w:rPr>
      </w:pPr>
      <w:proofErr w:type="spellStart"/>
      <w:r w:rsidRPr="00860E09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uk-UA"/>
        </w:rPr>
        <w:t>There</w:t>
      </w:r>
      <w:proofErr w:type="spellEnd"/>
      <w:r w:rsidRPr="00860E09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uk-UA"/>
        </w:rPr>
        <w:t xml:space="preserve"> </w:t>
      </w:r>
      <w:proofErr w:type="spellStart"/>
      <w:r w:rsidRPr="00860E09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uk-UA"/>
        </w:rPr>
        <w:t>are</w:t>
      </w:r>
      <w:proofErr w:type="spellEnd"/>
      <w:r w:rsidRPr="00860E09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uk-UA"/>
        </w:rPr>
        <w:t xml:space="preserve"> </w:t>
      </w:r>
      <w:proofErr w:type="spellStart"/>
      <w:r w:rsidRPr="00860E09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uk-UA"/>
        </w:rPr>
        <w:t>two</w:t>
      </w:r>
      <w:proofErr w:type="spellEnd"/>
      <w:r w:rsidRPr="00860E09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uk-UA"/>
        </w:rPr>
        <w:t xml:space="preserve"> </w:t>
      </w:r>
      <w:proofErr w:type="spellStart"/>
      <w:r w:rsidRPr="00860E09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uk-UA"/>
        </w:rPr>
        <w:t>ca</w:t>
      </w:r>
      <w:proofErr w:type="spellEnd"/>
      <w:r w:rsidRPr="00860E09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uk-UA"/>
        </w:rPr>
        <w:t>ts</w:t>
      </w:r>
      <w:r w:rsidRPr="00860E0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 xml:space="preserve"> on </w:t>
      </w:r>
      <w:proofErr w:type="spellStart"/>
      <w:r w:rsidRPr="00860E0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the</w:t>
      </w:r>
      <w:proofErr w:type="spellEnd"/>
      <w:r w:rsidRPr="00860E0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 xml:space="preserve"> couch. – На </w:t>
      </w:r>
      <w:proofErr w:type="spellStart"/>
      <w:r w:rsidRPr="00860E0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диване</w:t>
      </w:r>
      <w:proofErr w:type="spellEnd"/>
      <w:r w:rsidRPr="00860E0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 xml:space="preserve"> (</w:t>
      </w:r>
      <w:proofErr w:type="spellStart"/>
      <w:r w:rsidRPr="00860E0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есть</w:t>
      </w:r>
      <w:proofErr w:type="spellEnd"/>
      <w:r w:rsidRPr="00860E0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) 2 кота.</w:t>
      </w:r>
    </w:p>
    <w:p w:rsidR="00C446F2" w:rsidRPr="00860E09" w:rsidRDefault="00C446F2" w:rsidP="00860E09">
      <w:pPr>
        <w:shd w:val="clear" w:color="auto" w:fill="EDF9F2"/>
        <w:spacing w:after="0" w:line="240" w:lineRule="auto"/>
        <w:rPr>
          <w:rFonts w:ascii="Arial" w:eastAsia="Times New Roman" w:hAnsi="Arial" w:cs="Arial"/>
          <w:color w:val="111111"/>
          <w:sz w:val="27"/>
          <w:szCs w:val="27"/>
          <w:lang w:val="ru-RU" w:eastAsia="uk-UA"/>
        </w:rPr>
      </w:pPr>
    </w:p>
    <w:p w:rsidR="006911F7" w:rsidRPr="002363C4" w:rsidRDefault="00CA544E" w:rsidP="003512A3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17BB087B" wp14:editId="5F8AAC3B">
            <wp:extent cx="5940425" cy="4455319"/>
            <wp:effectExtent l="0" t="0" r="3175" b="2540"/>
            <wp:docPr id="1" name="Рисунок 1" descr="https://mulino58.ru/wp-content/uploads/3/4/2/342f78d97b7df3becb7f2de10cdadf7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ino58.ru/wp-content/uploads/3/4/2/342f78d97b7df3becb7f2de10cdadf79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911F7"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 xml:space="preserve"> </w:t>
      </w:r>
      <w:r w:rsidR="006911F7" w:rsidRPr="002363C4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  <w:lang w:val="ru-RU"/>
        </w:rPr>
        <w:t>Посмотри небольшое видео с объяснением этого правила</w:t>
      </w:r>
    </w:p>
    <w:p w:rsidR="00860E09" w:rsidRDefault="006911F7" w:rsidP="003512A3">
      <w:pP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</w:pPr>
      <w:r w:rsidRPr="006911F7">
        <w:rPr>
          <w:rFonts w:ascii="Segoe UI" w:hAnsi="Segoe UI" w:cs="Segoe UI"/>
          <w:color w:val="000000"/>
          <w:sz w:val="20"/>
          <w:szCs w:val="20"/>
          <w:shd w:val="clear" w:color="auto" w:fill="FBFBFB"/>
        </w:rPr>
        <w:t xml:space="preserve"> </w:t>
      </w:r>
      <w:hyperlink r:id="rId8" w:history="1">
        <w:r w:rsidRPr="00325FD3">
          <w:rPr>
            <w:rStyle w:val="a3"/>
            <w:rFonts w:ascii="Segoe UI" w:hAnsi="Segoe UI" w:cs="Segoe UI"/>
            <w:sz w:val="20"/>
            <w:szCs w:val="20"/>
            <w:shd w:val="clear" w:color="auto" w:fill="FBFBFB"/>
          </w:rPr>
          <w:t>https://yandex.fr/video/preview/3305885662945510930</w:t>
        </w:r>
      </w:hyperlink>
      <w:r w:rsidRPr="006911F7">
        <w:rPr>
          <w:rFonts w:ascii="Segoe UI" w:hAnsi="Segoe UI" w:cs="Segoe UI"/>
          <w:color w:val="000000"/>
          <w:sz w:val="20"/>
          <w:szCs w:val="20"/>
          <w:shd w:val="clear" w:color="auto" w:fill="FBFBFB"/>
        </w:rPr>
        <w:t xml:space="preserve"> </w:t>
      </w:r>
    </w:p>
    <w:p w:rsidR="00923777" w:rsidRPr="000239F8" w:rsidRDefault="00923777" w:rsidP="006F140B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8932DF">
        <w:rPr>
          <w:rFonts w:ascii="Times New Roman" w:hAnsi="Times New Roman" w:cs="Times New Roman"/>
          <w:sz w:val="24"/>
          <w:szCs w:val="24"/>
          <w:lang w:val="ru-RU"/>
        </w:rPr>
        <w:t xml:space="preserve">Немного отдохни и сделай динамическую паузу. Смотри и повторяй движения  за героями видео. </w:t>
      </w:r>
      <w:hyperlink r:id="rId9" w:history="1">
        <w:r w:rsidRPr="008932DF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https://youtu.be/LaCgss9EROQ</w:t>
        </w:r>
        <w:proofErr w:type="gramStart"/>
      </w:hyperlink>
      <w:r w:rsidRPr="008932D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0239F8">
        <w:rPr>
          <w:rFonts w:ascii="Times New Roman" w:hAnsi="Times New Roman" w:cs="Times New Roman"/>
          <w:sz w:val="24"/>
          <w:szCs w:val="24"/>
          <w:lang w:val="ru-RU"/>
        </w:rPr>
        <w:t>П</w:t>
      </w:r>
      <w:proofErr w:type="gramEnd"/>
      <w:r w:rsidRPr="000239F8">
        <w:rPr>
          <w:rFonts w:ascii="Times New Roman" w:hAnsi="Times New Roman" w:cs="Times New Roman"/>
          <w:sz w:val="24"/>
          <w:szCs w:val="24"/>
          <w:lang w:val="ru-RU"/>
        </w:rPr>
        <w:t>омни, что каждые 20 минут тебе необходимо делать небольшой перерыв и отрывать глазки от монитора.</w:t>
      </w:r>
      <w:r w:rsidR="00D021F1" w:rsidRPr="00D021F1">
        <w:rPr>
          <w:noProof/>
          <w:lang w:eastAsia="uk-UA"/>
        </w:rPr>
        <w:t xml:space="preserve"> </w:t>
      </w:r>
      <w:r w:rsidR="006F140B" w:rsidRPr="000239F8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3749D5F1" wp14:editId="26A14FA0">
            <wp:extent cx="5943600" cy="3450090"/>
            <wp:effectExtent l="0" t="0" r="0" b="0"/>
            <wp:docPr id="9" name="Рисунок 9" descr="https://fs.znanio.ru/d5af0e/97/8c/b7c45c24e078ce88629bb32252f5162a3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.znanio.ru/d5af0e/97/8c/b7c45c24e078ce88629bb32252f5162a3c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4482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755E1" w:rsidRPr="002363C4" w:rsidRDefault="00156459" w:rsidP="003512A3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2363C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lastRenderedPageBreak/>
        <w:t>А теперь мы закрепим то о чем говорили сейчас.</w:t>
      </w:r>
      <w:r w:rsidR="002A6F3D" w:rsidRPr="002363C4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="002A6F3D" w:rsidRPr="002363C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За</w:t>
      </w:r>
      <w:r w:rsidR="006F140B" w:rsidRPr="002363C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пиши эти предложения в тетрадь ,</w:t>
      </w:r>
      <w:r w:rsidR="002A6F3D" w:rsidRPr="002363C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вставь необходимый гагол  и переведи эти предложения. </w:t>
      </w:r>
      <w:r w:rsidR="00F755E1" w:rsidRPr="002363C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</w:p>
    <w:p w:rsidR="00F755E1" w:rsidRDefault="00F755E1" w:rsidP="003512A3">
      <w:pPr>
        <w:rPr>
          <w:noProof/>
          <w:lang w:val="ru-RU" w:eastAsia="uk-UA"/>
        </w:rPr>
      </w:pPr>
    </w:p>
    <w:p w:rsidR="006F140B" w:rsidRPr="002363C4" w:rsidRDefault="00F755E1" w:rsidP="003512A3">
      <w:pPr>
        <w:rPr>
          <w:rFonts w:ascii="Times New Roman" w:hAnsi="Times New Roman" w:cs="Times New Roman"/>
          <w:noProof/>
          <w:sz w:val="24"/>
          <w:szCs w:val="24"/>
          <w:lang w:val="en-US" w:eastAsia="uk-UA"/>
        </w:rPr>
      </w:pPr>
      <w:bookmarkStart w:id="0" w:name="_GoBack"/>
      <w:r w:rsidRPr="00236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9899942" wp14:editId="1EC93B37">
                <wp:simplePos x="0" y="0"/>
                <wp:positionH relativeFrom="column">
                  <wp:posOffset>2675436</wp:posOffset>
                </wp:positionH>
                <wp:positionV relativeFrom="paragraph">
                  <wp:posOffset>6329499</wp:posOffset>
                </wp:positionV>
                <wp:extent cx="696686" cy="2427332"/>
                <wp:effectExtent l="19050" t="0" r="46355" b="30480"/>
                <wp:wrapNone/>
                <wp:docPr id="10" name="Стрілка вниз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6686" cy="2427332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ілка вниз 10" o:spid="_x0000_s1026" type="#_x0000_t67" style="position:absolute;margin-left:210.65pt;margin-top:498.4pt;width:54.85pt;height:191.1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" adj="18500" fillcolor="#4f81bd [3204]" strokecolor="#243f60 [1604]" strokeweight="2pt"/>
            </w:pict>
          </mc:Fallback>
        </mc:AlternateContent>
      </w:r>
      <w:bookmarkEnd w:id="0"/>
      <w:r w:rsidRPr="002363C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Помни, что предложения с этим о</w:t>
      </w:r>
      <w:r w:rsidR="002363C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боротом нужно переводить с предлогов места(не зря ведь они в этих предложениях подчеркнуты)</w:t>
      </w:r>
      <w:r w:rsidRPr="002363C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. </w:t>
      </w:r>
      <w:r w:rsidRPr="002363C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Когда будешь выполнять это упражнение пользуйся подсказкой – она поможет тебе перевести правильно  Пример:  </w:t>
      </w:r>
      <w:r w:rsidRPr="002363C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There</w:t>
      </w:r>
      <w:r w:rsidRPr="002363C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  <w:r w:rsidRPr="002363C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is</w:t>
      </w:r>
      <w:r w:rsidRPr="002363C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  <w:r w:rsidRPr="002363C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a</w:t>
      </w:r>
      <w:r w:rsidRPr="002363C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  <w:r w:rsidRPr="002363C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boolcase</w:t>
      </w:r>
      <w:r w:rsidRPr="002363C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  <w:r w:rsidRPr="002363C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in</w:t>
      </w:r>
      <w:r w:rsidRPr="002363C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  <w:r w:rsidRPr="002363C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the</w:t>
      </w:r>
      <w:r w:rsidRPr="002363C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  <w:r w:rsidRPr="002363C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room</w:t>
      </w:r>
      <w:r w:rsidRPr="002363C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.  </w:t>
      </w:r>
      <w:r w:rsidRPr="002363C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-  </w:t>
      </w:r>
      <w:r w:rsidRPr="002363C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В</w:t>
      </w:r>
      <w:r w:rsidRPr="002363C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</w:t>
      </w:r>
      <w:r w:rsidRPr="002363C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комнате</w:t>
      </w:r>
      <w:r w:rsidRPr="002363C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( </w:t>
      </w:r>
      <w:r w:rsidRPr="002363C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есть</w:t>
      </w:r>
      <w:r w:rsidRPr="002363C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) </w:t>
      </w:r>
      <w:r w:rsidRPr="002363C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книжный</w:t>
      </w:r>
      <w:r w:rsidRPr="002363C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</w:t>
      </w:r>
      <w:r w:rsidRPr="002363C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шкаф</w:t>
      </w:r>
      <w:r w:rsidRPr="002363C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.</w:t>
      </w:r>
      <w:r w:rsidR="006F140B" w:rsidRPr="002363C4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anchor distT="0" distB="0" distL="114300" distR="114300" simplePos="0" relativeHeight="251658240" behindDoc="0" locked="0" layoutInCell="1" allowOverlap="1" wp14:anchorId="28F17656" wp14:editId="52559469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5943600" cy="5116195"/>
            <wp:effectExtent l="0" t="0" r="0" b="8255"/>
            <wp:wrapSquare wrapText="bothSides"/>
            <wp:docPr id="8" name="Рисунок 8" descr="https://myslide.ru/documents_2/efd4102676fb877498ae9fe8abee6078/img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myslide.ru/documents_2/efd4102676fb877498ae9fe8abee6078/img14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116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363C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br w:type="textWrapping" w:clear="all"/>
      </w:r>
    </w:p>
    <w:p w:rsidR="00923777" w:rsidRDefault="00201413" w:rsidP="003512A3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1EB1DAF3" wp14:editId="282965DC">
            <wp:extent cx="5940425" cy="4460269"/>
            <wp:effectExtent l="0" t="0" r="3175" b="0"/>
            <wp:docPr id="7" name="Рисунок 7" descr="https://present5.com/presentation/243831247_344585218/image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esent5.com/presentation/243831247_344585218/image-1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602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451C3" w:rsidRDefault="00195115" w:rsidP="003512A3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Задание для работы дома. Вместо пропусков вставь необходимый глагол, переведи и </w:t>
      </w:r>
      <w:r w:rsidR="00D210AB">
        <w:rPr>
          <w:rFonts w:ascii="Times New Roman" w:hAnsi="Times New Roman" w:cs="Times New Roman"/>
          <w:sz w:val="24"/>
          <w:szCs w:val="24"/>
          <w:lang w:val="ru-RU"/>
        </w:rPr>
        <w:t>запиши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эти предложения в тетрадь.</w:t>
      </w:r>
      <w:r w:rsidR="00D210A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355909" w:rsidRPr="002363C4" w:rsidRDefault="00D210AB" w:rsidP="003512A3">
      <w:pPr>
        <w:rPr>
          <w:rFonts w:ascii="Times New Roman" w:hAnsi="Times New Roman" w:cs="Times New Roman"/>
          <w:noProof/>
          <w:sz w:val="24"/>
          <w:szCs w:val="24"/>
          <w:lang w:val="en-US" w:eastAsia="uk-UA"/>
        </w:rPr>
      </w:pPr>
      <w:r w:rsidRPr="002363C4"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r w:rsidRPr="002363C4">
        <w:rPr>
          <w:rFonts w:ascii="Times New Roman" w:hAnsi="Times New Roman" w:cs="Times New Roman"/>
          <w:sz w:val="24"/>
          <w:szCs w:val="24"/>
          <w:lang w:val="en-US"/>
        </w:rPr>
        <w:t>:</w:t>
      </w:r>
      <w:r w:rsidRPr="002363C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</w:t>
      </w:r>
      <w:r w:rsidRPr="002363C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There is a </w:t>
      </w:r>
      <w:r w:rsidR="008F04C8" w:rsidRPr="002363C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book</w:t>
      </w:r>
      <w:r w:rsidRPr="002363C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case in </w:t>
      </w:r>
      <w:r w:rsidR="008F04C8" w:rsidRPr="002363C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my</w:t>
      </w:r>
      <w:r w:rsidRPr="002363C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room.  -  </w:t>
      </w:r>
      <w:r w:rsidRPr="002363C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В</w:t>
      </w:r>
      <w:r w:rsidRPr="002363C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</w:t>
      </w:r>
      <w:r w:rsidRPr="002363C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моей</w:t>
      </w:r>
      <w:r w:rsidRPr="002363C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</w:t>
      </w:r>
      <w:r w:rsidRPr="002363C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комнате</w:t>
      </w:r>
      <w:r w:rsidRPr="002363C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( </w:t>
      </w:r>
      <w:r w:rsidRPr="002363C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есть</w:t>
      </w:r>
      <w:r w:rsidRPr="002363C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) </w:t>
      </w:r>
      <w:r w:rsidRPr="002363C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книжный</w:t>
      </w:r>
      <w:r w:rsidRPr="002363C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</w:t>
      </w:r>
      <w:r w:rsidRPr="002363C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шкаф</w:t>
      </w:r>
      <w:r w:rsidRPr="002363C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.</w:t>
      </w:r>
    </w:p>
    <w:p w:rsidR="00195115" w:rsidRPr="00D210AB" w:rsidRDefault="00D210AB" w:rsidP="003512A3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F755E1">
        <w:rPr>
          <w:noProof/>
          <w:lang w:val="en-US" w:eastAsia="uk-UA"/>
        </w:rPr>
        <w:br w:type="textWrapping" w:clear="all"/>
      </w:r>
    </w:p>
    <w:p w:rsidR="00025660" w:rsidRPr="00025660" w:rsidRDefault="00025660" w:rsidP="00025660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025660">
        <w:rPr>
          <w:rFonts w:ascii="Times New Roman" w:hAnsi="Times New Roman" w:cs="Times New Roman"/>
          <w:sz w:val="24"/>
          <w:szCs w:val="24"/>
          <w:lang w:val="ru-RU"/>
        </w:rPr>
        <w:t xml:space="preserve">Выполненные задания в тетради фотографируй и присылай на адрес электронной почты </w:t>
      </w:r>
    </w:p>
    <w:p w:rsidR="00025660" w:rsidRPr="00025660" w:rsidRDefault="00025660" w:rsidP="00025660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025660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hyperlink r:id="rId13" w:history="1">
        <w:r w:rsidRPr="00025660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marika</w:t>
        </w:r>
        <w:r w:rsidRPr="00025660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r w:rsidRPr="00025660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kolesnikova</w:t>
        </w:r>
        <w:r w:rsidRPr="00025660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@</w:t>
        </w:r>
        <w:r w:rsidRPr="00025660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bk</w:t>
        </w:r>
        <w:r w:rsidRPr="00025660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proofErr w:type="spellStart"/>
        <w:r w:rsidRPr="00025660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ru</w:t>
        </w:r>
        <w:proofErr w:type="spellEnd"/>
      </w:hyperlink>
      <w:r w:rsidRPr="00025660">
        <w:rPr>
          <w:rFonts w:ascii="Times New Roman" w:hAnsi="Times New Roman" w:cs="Times New Roman"/>
          <w:sz w:val="24"/>
          <w:szCs w:val="24"/>
          <w:lang w:val="ru-RU"/>
        </w:rPr>
        <w:t xml:space="preserve"> или в личный чат </w:t>
      </w:r>
      <w:r w:rsidRPr="00025660">
        <w:rPr>
          <w:rFonts w:ascii="Times New Roman" w:hAnsi="Times New Roman" w:cs="Times New Roman"/>
          <w:sz w:val="24"/>
          <w:szCs w:val="24"/>
          <w:lang w:val="en-US"/>
        </w:rPr>
        <w:t>VK</w:t>
      </w:r>
      <w:r w:rsidRPr="00025660">
        <w:rPr>
          <w:rFonts w:ascii="Times New Roman" w:hAnsi="Times New Roman" w:cs="Times New Roman"/>
          <w:sz w:val="24"/>
          <w:szCs w:val="24"/>
          <w:lang w:val="ru-RU"/>
        </w:rPr>
        <w:t>) для проверки.</w:t>
      </w:r>
    </w:p>
    <w:p w:rsidR="00195115" w:rsidRPr="00025660" w:rsidRDefault="00195115" w:rsidP="003512A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195115" w:rsidRPr="00923777" w:rsidRDefault="00195115" w:rsidP="003512A3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6774C7DE" wp14:editId="73B5488F">
            <wp:extent cx="5940425" cy="4455319"/>
            <wp:effectExtent l="0" t="0" r="3175" b="2540"/>
            <wp:docPr id="11" name="Рисунок 11" descr="https://mulino58.ru/wp-content/uploads/d/8/6/d86aef5de7276906470ecbdc501341d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mulino58.ru/wp-content/uploads/d/8/6/d86aef5de7276906470ecbdc501341de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95115" w:rsidRPr="009237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78A6"/>
    <w:rsid w:val="00000B9E"/>
    <w:rsid w:val="000178A6"/>
    <w:rsid w:val="00025660"/>
    <w:rsid w:val="00156459"/>
    <w:rsid w:val="00195115"/>
    <w:rsid w:val="00201413"/>
    <w:rsid w:val="002363C4"/>
    <w:rsid w:val="002A6F3D"/>
    <w:rsid w:val="003512A3"/>
    <w:rsid w:val="00355909"/>
    <w:rsid w:val="003C7CDC"/>
    <w:rsid w:val="00466518"/>
    <w:rsid w:val="005A7818"/>
    <w:rsid w:val="006911F7"/>
    <w:rsid w:val="006E3204"/>
    <w:rsid w:val="006F140B"/>
    <w:rsid w:val="007451C3"/>
    <w:rsid w:val="00860E09"/>
    <w:rsid w:val="008A6538"/>
    <w:rsid w:val="008C7842"/>
    <w:rsid w:val="008F04C8"/>
    <w:rsid w:val="00923777"/>
    <w:rsid w:val="009C5964"/>
    <w:rsid w:val="00C16EC4"/>
    <w:rsid w:val="00C35FC3"/>
    <w:rsid w:val="00C446F2"/>
    <w:rsid w:val="00CA544E"/>
    <w:rsid w:val="00D021F1"/>
    <w:rsid w:val="00D210AB"/>
    <w:rsid w:val="00DB01B9"/>
    <w:rsid w:val="00E74666"/>
    <w:rsid w:val="00EC17FC"/>
    <w:rsid w:val="00F04B05"/>
    <w:rsid w:val="00F311C2"/>
    <w:rsid w:val="00F755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12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00B9E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CA54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CA544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12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00B9E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CA54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CA544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794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59702">
          <w:blockQuote w:val="1"/>
          <w:marLeft w:val="0"/>
          <w:marRight w:val="0"/>
          <w:marTop w:val="510"/>
          <w:marBottom w:val="0"/>
          <w:divBdr>
            <w:top w:val="none" w:sz="0" w:space="0" w:color="auto"/>
            <w:left w:val="single" w:sz="12" w:space="15" w:color="4FC87A"/>
            <w:bottom w:val="none" w:sz="0" w:space="0" w:color="auto"/>
            <w:right w:val="none" w:sz="0" w:space="0" w:color="auto"/>
          </w:divBdr>
        </w:div>
      </w:divsChild>
    </w:div>
    <w:div w:id="161154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6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601269">
          <w:blockQuote w:val="1"/>
          <w:marLeft w:val="0"/>
          <w:marRight w:val="0"/>
          <w:marTop w:val="2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803154">
          <w:blockQuote w:val="1"/>
          <w:marLeft w:val="0"/>
          <w:marRight w:val="0"/>
          <w:marTop w:val="420"/>
          <w:marBottom w:val="0"/>
          <w:divBdr>
            <w:top w:val="none" w:sz="0" w:space="0" w:color="auto"/>
            <w:left w:val="single" w:sz="12" w:space="15" w:color="4FC87A"/>
            <w:bottom w:val="none" w:sz="0" w:space="0" w:color="auto"/>
            <w:right w:val="none" w:sz="0" w:space="0" w:color="auto"/>
          </w:divBdr>
        </w:div>
        <w:div w:id="1539932031">
          <w:blockQuote w:val="1"/>
          <w:marLeft w:val="0"/>
          <w:marRight w:val="0"/>
          <w:marTop w:val="28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725923">
          <w:blockQuote w:val="1"/>
          <w:marLeft w:val="0"/>
          <w:marRight w:val="0"/>
          <w:marTop w:val="300"/>
          <w:marBottom w:val="0"/>
          <w:divBdr>
            <w:top w:val="none" w:sz="0" w:space="0" w:color="auto"/>
            <w:left w:val="single" w:sz="12" w:space="15" w:color="4FC87A"/>
            <w:bottom w:val="none" w:sz="0" w:space="0" w:color="auto"/>
            <w:right w:val="none" w:sz="0" w:space="0" w:color="auto"/>
          </w:divBdr>
        </w:div>
        <w:div w:id="179201728">
          <w:blockQuote w:val="1"/>
          <w:marLeft w:val="0"/>
          <w:marRight w:val="0"/>
          <w:marTop w:val="510"/>
          <w:marBottom w:val="0"/>
          <w:divBdr>
            <w:top w:val="none" w:sz="0" w:space="0" w:color="auto"/>
            <w:left w:val="single" w:sz="12" w:space="15" w:color="4FC87A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andex.fr/video/preview/3305885662945510930" TargetMode="External"/><Relationship Id="rId13" Type="http://schemas.openxmlformats.org/officeDocument/2006/relationships/hyperlink" Target="mailto:marika.kolesnikova@bk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4.jpeg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youtu.be/p8fXLQ4yEj4" TargetMode="External"/><Relationship Id="rId11" Type="http://schemas.openxmlformats.org/officeDocument/2006/relationships/image" Target="media/image3.jpeg"/><Relationship Id="rId5" Type="http://schemas.openxmlformats.org/officeDocument/2006/relationships/hyperlink" Target="https://youtu.be/p8fXLQ4yEj4" TargetMode="Externa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hyperlink" Target="https://youtu.be/LaCgss9EROQ" TargetMode="External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5</Pages>
  <Words>1889</Words>
  <Characters>1078</Characters>
  <Application>Microsoft Office Word</Application>
  <DocSecurity>0</DocSecurity>
  <Lines>8</Lines>
  <Paragraphs>5</Paragraphs>
  <ScaleCrop>false</ScaleCrop>
  <Company/>
  <LinksUpToDate>false</LinksUpToDate>
  <CharactersWithSpaces>2962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36</cp:revision>
  <dcterms:created xsi:type="dcterms:W3CDTF">2022-10-07T06:41:00Z</dcterms:created>
  <dcterms:modified xsi:type="dcterms:W3CDTF">2022-10-07T07:38:00Z</dcterms:modified>
</cp:coreProperties>
</file>