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54617A">
        <w:rPr>
          <w:b/>
          <w:sz w:val="24"/>
        </w:rPr>
        <w:t>11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A84FE6">
        <w:rPr>
          <w:b/>
          <w:sz w:val="24"/>
        </w:rPr>
        <w:t>6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bookmarkStart w:id="0" w:name="_GoBack"/>
      <w:bookmarkEnd w:id="0"/>
      <w:r w:rsidR="0054617A">
        <w:rPr>
          <w:b/>
          <w:sz w:val="24"/>
        </w:rPr>
        <w:t>29</w:t>
      </w:r>
      <w:r w:rsidR="00684A3C">
        <w:rPr>
          <w:b/>
          <w:sz w:val="24"/>
        </w:rPr>
        <w:t>.</w:t>
      </w:r>
      <w:r w:rsidR="00A84FE6">
        <w:rPr>
          <w:b/>
          <w:sz w:val="24"/>
        </w:rPr>
        <w:t>1</w:t>
      </w:r>
      <w:r w:rsidR="0054617A">
        <w:rPr>
          <w:b/>
          <w:sz w:val="24"/>
        </w:rPr>
        <w:t>1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A84FE6" w:rsidRPr="00F3692F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54617A" w:rsidRPr="0054617A">
        <w:rPr>
          <w:b/>
          <w:sz w:val="24"/>
        </w:rPr>
        <w:t>Строение и функции листа. Лабораторная работа 2. Изучение микроскопического строения листа.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19440B">
        <w:rPr>
          <w:sz w:val="24"/>
        </w:rPr>
        <w:t>изучите строение и функции листа</w:t>
      </w:r>
      <w:r w:rsidR="004173BE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4173BE">
        <w:rPr>
          <w:b/>
          <w:color w:val="7030A0"/>
          <w:sz w:val="24"/>
        </w:rPr>
        <w:t>6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14367F">
      <w:pPr>
        <w:pStyle w:val="a3"/>
        <w:ind w:firstLine="0"/>
        <w:jc w:val="center"/>
        <w:rPr>
          <w:b/>
          <w:sz w:val="24"/>
        </w:rPr>
      </w:pPr>
    </w:p>
    <w:p w:rsidR="005717FF" w:rsidRDefault="002F10C8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7A4D4C">
        <w:rPr>
          <w:b/>
          <w:sz w:val="24"/>
          <w:szCs w:val="24"/>
        </w:rPr>
        <w:t>Теоретический материал</w:t>
      </w:r>
      <w:r w:rsidR="005717FF" w:rsidRPr="007A4D4C">
        <w:rPr>
          <w:b/>
          <w:sz w:val="24"/>
          <w:szCs w:val="24"/>
        </w:rPr>
        <w:t>.</w:t>
      </w:r>
    </w:p>
    <w:p w:rsidR="007A4D4C" w:rsidRPr="007A4D4C" w:rsidRDefault="007A4D4C" w:rsidP="007A4D4C">
      <w:pPr>
        <w:pStyle w:val="a3"/>
        <w:ind w:firstLine="0"/>
        <w:jc w:val="center"/>
        <w:rPr>
          <w:b/>
          <w:sz w:val="24"/>
          <w:szCs w:val="24"/>
        </w:rPr>
      </w:pPr>
      <w:r w:rsidRPr="002B5EDD">
        <w:rPr>
          <w:b/>
          <w:bCs/>
          <w:color w:val="FF0000"/>
          <w:sz w:val="24"/>
        </w:rPr>
        <w:t>Изучите предложенный материал</w:t>
      </w:r>
      <w:r>
        <w:rPr>
          <w:b/>
          <w:bCs/>
          <w:color w:val="FF0000"/>
          <w:sz w:val="24"/>
        </w:rPr>
        <w:t>, запишите главное</w:t>
      </w:r>
      <w:r w:rsidRPr="002B5EDD">
        <w:rPr>
          <w:b/>
          <w:bCs/>
          <w:color w:val="FF0000"/>
          <w:sz w:val="24"/>
        </w:rPr>
        <w:t>:</w:t>
      </w:r>
    </w:p>
    <w:p w:rsidR="002A44E5" w:rsidRPr="002A44E5" w:rsidRDefault="002A44E5" w:rsidP="002A44E5">
      <w:pPr>
        <w:pStyle w:val="a3"/>
        <w:ind w:firstLine="708"/>
        <w:rPr>
          <w:sz w:val="24"/>
          <w:shd w:val="clear" w:color="auto" w:fill="FFFFFF"/>
        </w:rPr>
      </w:pPr>
      <w:r w:rsidRPr="002A44E5">
        <w:rPr>
          <w:b/>
          <w:sz w:val="24"/>
          <w:shd w:val="clear" w:color="auto" w:fill="FFFFFF"/>
        </w:rPr>
        <w:t>Лист</w:t>
      </w:r>
      <w:r w:rsidRPr="002A44E5">
        <w:rPr>
          <w:sz w:val="24"/>
          <w:shd w:val="clear" w:color="auto" w:fill="FFFFFF"/>
        </w:rPr>
        <w:t xml:space="preserve"> — часть побега. Он осуществляет три основные функции — </w:t>
      </w:r>
      <w:r w:rsidRPr="002A44E5">
        <w:rPr>
          <w:rStyle w:val="gxst-emph"/>
          <w:sz w:val="24"/>
          <w:shd w:val="clear" w:color="auto" w:fill="FFFFFF"/>
        </w:rPr>
        <w:t>фотосинтез</w:t>
      </w:r>
      <w:r w:rsidRPr="002A44E5">
        <w:rPr>
          <w:sz w:val="24"/>
          <w:shd w:val="clear" w:color="auto" w:fill="FFFFFF"/>
        </w:rPr>
        <w:t> (образование органич</w:t>
      </w:r>
      <w:r w:rsidRPr="002A44E5">
        <w:rPr>
          <w:sz w:val="24"/>
          <w:shd w:val="clear" w:color="auto" w:fill="FFFFFF"/>
        </w:rPr>
        <w:t>е</w:t>
      </w:r>
      <w:r w:rsidRPr="002A44E5">
        <w:rPr>
          <w:sz w:val="24"/>
          <w:shd w:val="clear" w:color="auto" w:fill="FFFFFF"/>
        </w:rPr>
        <w:t>ских веществ), </w:t>
      </w:r>
      <w:r w:rsidRPr="002A44E5">
        <w:rPr>
          <w:rStyle w:val="gxst-emph"/>
          <w:sz w:val="24"/>
          <w:shd w:val="clear" w:color="auto" w:fill="FFFFFF"/>
        </w:rPr>
        <w:t>газообмен</w:t>
      </w:r>
      <w:r w:rsidRPr="002A44E5">
        <w:rPr>
          <w:sz w:val="24"/>
          <w:shd w:val="clear" w:color="auto" w:fill="FFFFFF"/>
        </w:rPr>
        <w:t> и </w:t>
      </w:r>
      <w:r w:rsidRPr="002A44E5">
        <w:rPr>
          <w:rStyle w:val="gxst-emph"/>
          <w:sz w:val="24"/>
          <w:shd w:val="clear" w:color="auto" w:fill="FFFFFF"/>
        </w:rPr>
        <w:t>испарение воды</w:t>
      </w:r>
      <w:r w:rsidRPr="002A44E5">
        <w:rPr>
          <w:sz w:val="24"/>
          <w:shd w:val="clear" w:color="auto" w:fill="FFFFFF"/>
        </w:rPr>
        <w:t>.</w:t>
      </w:r>
    </w:p>
    <w:p w:rsidR="002A44E5" w:rsidRPr="002A44E5" w:rsidRDefault="002A44E5" w:rsidP="002A44E5">
      <w:pPr>
        <w:pStyle w:val="a3"/>
        <w:ind w:firstLine="708"/>
        <w:rPr>
          <w:sz w:val="24"/>
          <w:shd w:val="clear" w:color="auto" w:fill="FFFFFF"/>
        </w:rPr>
      </w:pPr>
      <w:r w:rsidRPr="002A44E5">
        <w:rPr>
          <w:sz w:val="24"/>
          <w:shd w:val="clear" w:color="auto" w:fill="FFFFFF"/>
        </w:rPr>
        <w:t>Лист имеет </w:t>
      </w:r>
      <w:r w:rsidRPr="002A44E5">
        <w:rPr>
          <w:rStyle w:val="gxst-emph"/>
          <w:sz w:val="24"/>
          <w:shd w:val="clear" w:color="auto" w:fill="FFFFFF"/>
        </w:rPr>
        <w:t>листовую пластинку, черешок, основание и прилистники</w:t>
      </w:r>
      <w:r w:rsidRPr="002A44E5">
        <w:rPr>
          <w:sz w:val="24"/>
          <w:shd w:val="clear" w:color="auto" w:fill="FFFFFF"/>
        </w:rPr>
        <w:t>.</w:t>
      </w:r>
    </w:p>
    <w:p w:rsidR="00995E90" w:rsidRDefault="00995E90" w:rsidP="00995E90">
      <w:pPr>
        <w:pStyle w:val="a3"/>
        <w:ind w:firstLine="0"/>
        <w:jc w:val="center"/>
        <w:rPr>
          <w:b/>
          <w:bCs/>
          <w:sz w:val="24"/>
          <w:lang w:eastAsia="ru-RU"/>
        </w:rPr>
      </w:pPr>
      <w:r>
        <w:rPr>
          <w:b/>
          <w:bCs/>
          <w:noProof/>
          <w:sz w:val="24"/>
          <w:lang w:eastAsia="ru-RU"/>
        </w:rPr>
        <w:drawing>
          <wp:inline distT="0" distB="0" distL="0" distR="0">
            <wp:extent cx="4925683" cy="2932981"/>
            <wp:effectExtent l="19050" t="0" r="8267" b="0"/>
            <wp:docPr id="1" name="Рисунок 1" descr="D:\Desktop\slide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slide-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5074" t="11330" r="16183" b="49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83" cy="29329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44E5" w:rsidRPr="002A44E5" w:rsidRDefault="002A44E5" w:rsidP="002A44E5">
      <w:pPr>
        <w:pStyle w:val="a3"/>
        <w:ind w:firstLine="708"/>
        <w:rPr>
          <w:sz w:val="24"/>
          <w:lang w:eastAsia="ru-RU"/>
        </w:rPr>
      </w:pPr>
      <w:r w:rsidRPr="002A44E5">
        <w:rPr>
          <w:b/>
          <w:bCs/>
          <w:sz w:val="24"/>
          <w:lang w:eastAsia="ru-RU"/>
        </w:rPr>
        <w:t>По форме </w:t>
      </w:r>
      <w:r w:rsidRPr="002A44E5">
        <w:rPr>
          <w:sz w:val="24"/>
          <w:lang w:eastAsia="ru-RU"/>
        </w:rPr>
        <w:t>листья бывают округлыми, овальными, сердцевидными, игольчатыми и т. д.</w:t>
      </w:r>
    </w:p>
    <w:p w:rsidR="002A44E5" w:rsidRPr="002A44E5" w:rsidRDefault="002A44E5" w:rsidP="002A44E5">
      <w:pPr>
        <w:pStyle w:val="a3"/>
        <w:rPr>
          <w:sz w:val="24"/>
          <w:lang w:eastAsia="ru-RU"/>
        </w:rPr>
      </w:pPr>
      <w:r w:rsidRPr="002A44E5">
        <w:rPr>
          <w:b/>
          <w:bCs/>
          <w:sz w:val="24"/>
          <w:lang w:eastAsia="ru-RU"/>
        </w:rPr>
        <w:t>По форме края пластинки</w:t>
      </w:r>
      <w:r w:rsidRPr="002A44E5">
        <w:rPr>
          <w:sz w:val="24"/>
          <w:lang w:eastAsia="ru-RU"/>
        </w:rPr>
        <w:t xml:space="preserve"> листья также разнообразны: </w:t>
      </w:r>
      <w:r w:rsidRPr="002A44E5">
        <w:rPr>
          <w:b/>
          <w:bCs/>
          <w:iCs/>
          <w:sz w:val="24"/>
          <w:lang w:eastAsia="ru-RU"/>
        </w:rPr>
        <w:t>зубчатые</w:t>
      </w:r>
      <w:r w:rsidRPr="002A44E5">
        <w:rPr>
          <w:iCs/>
          <w:sz w:val="24"/>
          <w:lang w:eastAsia="ru-RU"/>
        </w:rPr>
        <w:t xml:space="preserve">, </w:t>
      </w:r>
      <w:r w:rsidRPr="002A44E5">
        <w:rPr>
          <w:b/>
          <w:bCs/>
          <w:iCs/>
          <w:sz w:val="24"/>
          <w:lang w:eastAsia="ru-RU"/>
        </w:rPr>
        <w:t>пильчатые</w:t>
      </w:r>
      <w:r w:rsidRPr="002A44E5">
        <w:rPr>
          <w:iCs/>
          <w:sz w:val="24"/>
          <w:lang w:eastAsia="ru-RU"/>
        </w:rPr>
        <w:t xml:space="preserve">, </w:t>
      </w:r>
      <w:r w:rsidRPr="002A44E5">
        <w:rPr>
          <w:b/>
          <w:bCs/>
          <w:iCs/>
          <w:sz w:val="24"/>
          <w:lang w:eastAsia="ru-RU"/>
        </w:rPr>
        <w:t>цельн</w:t>
      </w:r>
      <w:r w:rsidRPr="002A44E5">
        <w:rPr>
          <w:b/>
          <w:bCs/>
          <w:iCs/>
          <w:sz w:val="24"/>
          <w:lang w:eastAsia="ru-RU"/>
        </w:rPr>
        <w:t>о</w:t>
      </w:r>
      <w:r w:rsidRPr="002A44E5">
        <w:rPr>
          <w:b/>
          <w:bCs/>
          <w:iCs/>
          <w:sz w:val="24"/>
          <w:lang w:eastAsia="ru-RU"/>
        </w:rPr>
        <w:t>крайние</w:t>
      </w:r>
      <w:r w:rsidRPr="002A44E5">
        <w:rPr>
          <w:iCs/>
          <w:sz w:val="24"/>
          <w:lang w:eastAsia="ru-RU"/>
        </w:rPr>
        <w:t>.</w:t>
      </w:r>
    </w:p>
    <w:p w:rsidR="002A44E5" w:rsidRPr="002A44E5" w:rsidRDefault="002A44E5" w:rsidP="002A44E5">
      <w:pPr>
        <w:pStyle w:val="a3"/>
        <w:ind w:firstLine="708"/>
        <w:rPr>
          <w:sz w:val="24"/>
          <w:lang w:eastAsia="ru-RU"/>
        </w:rPr>
      </w:pPr>
      <w:r w:rsidRPr="002A44E5">
        <w:rPr>
          <w:b/>
          <w:bCs/>
          <w:sz w:val="24"/>
          <w:lang w:eastAsia="ru-RU"/>
        </w:rPr>
        <w:t>Простые листья</w:t>
      </w:r>
      <w:r w:rsidRPr="002A44E5">
        <w:rPr>
          <w:sz w:val="24"/>
          <w:lang w:eastAsia="ru-RU"/>
        </w:rPr>
        <w:t xml:space="preserve"> состоят из одной листовой пластинки. </w:t>
      </w:r>
      <w:r w:rsidRPr="002A44E5">
        <w:rPr>
          <w:iCs/>
          <w:sz w:val="24"/>
          <w:lang w:eastAsia="ru-RU"/>
        </w:rPr>
        <w:t>Пример: такие листья у берёзы, клёна, дуба, черёмухи и других растений.</w:t>
      </w:r>
    </w:p>
    <w:p w:rsidR="002A44E5" w:rsidRPr="002A44E5" w:rsidRDefault="002A44E5" w:rsidP="002A44E5">
      <w:pPr>
        <w:pStyle w:val="a3"/>
        <w:ind w:firstLine="708"/>
        <w:rPr>
          <w:sz w:val="24"/>
          <w:lang w:eastAsia="ru-RU"/>
        </w:rPr>
      </w:pPr>
      <w:r w:rsidRPr="002A44E5">
        <w:rPr>
          <w:b/>
          <w:bCs/>
          <w:sz w:val="24"/>
          <w:lang w:eastAsia="ru-RU"/>
        </w:rPr>
        <w:t>Сложные листья </w:t>
      </w:r>
      <w:r w:rsidRPr="002A44E5">
        <w:rPr>
          <w:sz w:val="24"/>
          <w:lang w:eastAsia="ru-RU"/>
        </w:rPr>
        <w:t>состоят из нескольких листовых пластинок, соединённых с общим чере</w:t>
      </w:r>
      <w:r w:rsidRPr="002A44E5">
        <w:rPr>
          <w:sz w:val="24"/>
          <w:lang w:eastAsia="ru-RU"/>
        </w:rPr>
        <w:t>ш</w:t>
      </w:r>
      <w:r w:rsidRPr="002A44E5">
        <w:rPr>
          <w:sz w:val="24"/>
          <w:lang w:eastAsia="ru-RU"/>
        </w:rPr>
        <w:t>ком н</w:t>
      </w:r>
      <w:r w:rsidRPr="002A44E5">
        <w:rPr>
          <w:sz w:val="24"/>
          <w:lang w:eastAsia="ru-RU"/>
        </w:rPr>
        <w:t>е</w:t>
      </w:r>
      <w:r w:rsidRPr="002A44E5">
        <w:rPr>
          <w:sz w:val="24"/>
          <w:lang w:eastAsia="ru-RU"/>
        </w:rPr>
        <w:t xml:space="preserve">большими черешками. </w:t>
      </w:r>
      <w:r w:rsidRPr="002A44E5">
        <w:rPr>
          <w:iCs/>
          <w:sz w:val="24"/>
          <w:lang w:eastAsia="ru-RU"/>
        </w:rPr>
        <w:t>Пример: такие листья у ясеня, рябины и многих других.</w:t>
      </w:r>
    </w:p>
    <w:p w:rsidR="002A44E5" w:rsidRPr="002A44E5" w:rsidRDefault="002A44E5" w:rsidP="002A44E5">
      <w:pPr>
        <w:pStyle w:val="a3"/>
        <w:ind w:firstLine="708"/>
        <w:rPr>
          <w:sz w:val="24"/>
          <w:lang w:eastAsia="ru-RU"/>
        </w:rPr>
      </w:pPr>
      <w:r w:rsidRPr="002A44E5">
        <w:rPr>
          <w:sz w:val="24"/>
          <w:lang w:eastAsia="ru-RU"/>
        </w:rPr>
        <w:t>При изучении внешнего строения листа хорошо видно, что на листовой пластинке многих растений чётко выражены </w:t>
      </w:r>
      <w:r w:rsidRPr="002A44E5">
        <w:rPr>
          <w:b/>
          <w:bCs/>
          <w:sz w:val="24"/>
          <w:lang w:eastAsia="ru-RU"/>
        </w:rPr>
        <w:t>жилки</w:t>
      </w:r>
      <w:r w:rsidRPr="002A44E5">
        <w:rPr>
          <w:sz w:val="24"/>
          <w:lang w:eastAsia="ru-RU"/>
        </w:rPr>
        <w:t>.</w:t>
      </w:r>
    </w:p>
    <w:p w:rsidR="002A44E5" w:rsidRPr="002A44E5" w:rsidRDefault="002A44E5" w:rsidP="002A44E5">
      <w:pPr>
        <w:pStyle w:val="a3"/>
        <w:ind w:firstLine="708"/>
        <w:rPr>
          <w:b/>
          <w:bCs/>
          <w:sz w:val="24"/>
          <w:lang w:eastAsia="ru-RU"/>
        </w:rPr>
      </w:pPr>
      <w:r w:rsidRPr="002A44E5">
        <w:rPr>
          <w:b/>
          <w:bCs/>
          <w:sz w:val="24"/>
          <w:lang w:eastAsia="ru-RU"/>
        </w:rPr>
        <w:t>Типы жилкования листа </w:t>
      </w:r>
      <w:r w:rsidRPr="002A44E5">
        <w:rPr>
          <w:bCs/>
          <w:sz w:val="24"/>
          <w:lang w:eastAsia="ru-RU"/>
        </w:rPr>
        <w:t>— </w:t>
      </w:r>
      <w:proofErr w:type="gramStart"/>
      <w:r w:rsidRPr="002A44E5">
        <w:rPr>
          <w:bCs/>
          <w:sz w:val="24"/>
          <w:lang w:eastAsia="ru-RU"/>
        </w:rPr>
        <w:t>дуговое</w:t>
      </w:r>
      <w:proofErr w:type="gramEnd"/>
      <w:r w:rsidRPr="002A44E5">
        <w:rPr>
          <w:bCs/>
          <w:sz w:val="24"/>
          <w:lang w:eastAsia="ru-RU"/>
        </w:rPr>
        <w:t>, параллельное, сетчатое (или перистое), пальчатое.</w:t>
      </w:r>
    </w:p>
    <w:p w:rsidR="002A44E5" w:rsidRPr="002A44E5" w:rsidRDefault="002A44E5" w:rsidP="002A44E5">
      <w:pPr>
        <w:pStyle w:val="a3"/>
        <w:ind w:firstLine="708"/>
        <w:rPr>
          <w:rFonts w:eastAsia="Times New Roman"/>
          <w:sz w:val="24"/>
          <w:lang w:eastAsia="ru-RU"/>
        </w:rPr>
      </w:pPr>
      <w:proofErr w:type="gramStart"/>
      <w:r w:rsidRPr="002A44E5">
        <w:rPr>
          <w:rFonts w:eastAsia="Times New Roman"/>
          <w:sz w:val="24"/>
          <w:lang w:eastAsia="ru-RU"/>
        </w:rPr>
        <w:t>Листорасположение может быть </w:t>
      </w:r>
      <w:r w:rsidRPr="002A44E5">
        <w:rPr>
          <w:rFonts w:eastAsia="Times New Roman"/>
          <w:b/>
          <w:sz w:val="24"/>
          <w:lang w:eastAsia="ru-RU"/>
        </w:rPr>
        <w:t>мутовчатым</w:t>
      </w:r>
      <w:r w:rsidRPr="002A44E5">
        <w:rPr>
          <w:rFonts w:eastAsia="Times New Roman"/>
          <w:sz w:val="24"/>
          <w:lang w:eastAsia="ru-RU"/>
        </w:rPr>
        <w:t xml:space="preserve"> (хвощ лесной), </w:t>
      </w:r>
      <w:r w:rsidRPr="002A44E5">
        <w:rPr>
          <w:rFonts w:eastAsia="Times New Roman"/>
          <w:b/>
          <w:sz w:val="24"/>
          <w:lang w:eastAsia="ru-RU"/>
        </w:rPr>
        <w:t>очерёдным</w:t>
      </w:r>
      <w:r w:rsidRPr="002A44E5">
        <w:rPr>
          <w:rFonts w:eastAsia="Times New Roman"/>
          <w:sz w:val="24"/>
          <w:lang w:eastAsia="ru-RU"/>
        </w:rPr>
        <w:t xml:space="preserve"> (ваниль), </w:t>
      </w:r>
      <w:r w:rsidRPr="002A44E5">
        <w:rPr>
          <w:rFonts w:eastAsia="Times New Roman"/>
          <w:b/>
          <w:sz w:val="24"/>
          <w:lang w:eastAsia="ru-RU"/>
        </w:rPr>
        <w:t>розето</w:t>
      </w:r>
      <w:r w:rsidRPr="002A44E5">
        <w:rPr>
          <w:rFonts w:eastAsia="Times New Roman"/>
          <w:b/>
          <w:sz w:val="24"/>
          <w:lang w:eastAsia="ru-RU"/>
        </w:rPr>
        <w:t>ч</w:t>
      </w:r>
      <w:r w:rsidRPr="002A44E5">
        <w:rPr>
          <w:rFonts w:eastAsia="Times New Roman"/>
          <w:b/>
          <w:sz w:val="24"/>
          <w:lang w:eastAsia="ru-RU"/>
        </w:rPr>
        <w:t>ным</w:t>
      </w:r>
      <w:r w:rsidRPr="002A44E5">
        <w:rPr>
          <w:rFonts w:eastAsia="Times New Roman"/>
          <w:sz w:val="24"/>
          <w:lang w:eastAsia="ru-RU"/>
        </w:rPr>
        <w:t xml:space="preserve"> (п</w:t>
      </w:r>
      <w:r w:rsidRPr="002A44E5">
        <w:rPr>
          <w:rFonts w:eastAsia="Times New Roman"/>
          <w:sz w:val="24"/>
          <w:lang w:eastAsia="ru-RU"/>
        </w:rPr>
        <w:t>о</w:t>
      </w:r>
      <w:r w:rsidRPr="002A44E5">
        <w:rPr>
          <w:rFonts w:eastAsia="Times New Roman"/>
          <w:sz w:val="24"/>
          <w:lang w:eastAsia="ru-RU"/>
        </w:rPr>
        <w:t>дорожник большой) или </w:t>
      </w:r>
      <w:r w:rsidRPr="002A44E5">
        <w:rPr>
          <w:rFonts w:eastAsia="Times New Roman"/>
          <w:b/>
          <w:sz w:val="24"/>
          <w:lang w:eastAsia="ru-RU"/>
        </w:rPr>
        <w:t>супротивным</w:t>
      </w:r>
      <w:r w:rsidRPr="002A44E5">
        <w:rPr>
          <w:rFonts w:eastAsia="Times New Roman"/>
          <w:sz w:val="24"/>
          <w:lang w:eastAsia="ru-RU"/>
        </w:rPr>
        <w:t xml:space="preserve"> (очанка ростовая).</w:t>
      </w:r>
      <w:proofErr w:type="gramEnd"/>
    </w:p>
    <w:p w:rsidR="00FC1637" w:rsidRPr="002A44E5" w:rsidRDefault="003568BE" w:rsidP="003568BE">
      <w:pPr>
        <w:pStyle w:val="a3"/>
        <w:ind w:firstLine="0"/>
        <w:jc w:val="center"/>
        <w:rPr>
          <w:sz w:val="28"/>
        </w:rPr>
      </w:pPr>
      <w:r>
        <w:rPr>
          <w:noProof/>
          <w:sz w:val="28"/>
          <w:lang w:eastAsia="ru-RU"/>
        </w:rPr>
        <w:drawing>
          <wp:inline distT="0" distB="0" distL="0" distR="0">
            <wp:extent cx="5340865" cy="1628642"/>
            <wp:effectExtent l="19050" t="0" r="0" b="0"/>
            <wp:docPr id="2" name="Рисунок 2" descr="D:\Desktop\ef9ed9f9-8463-4643-b803-058df105497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ef9ed9f9-8463-4643-b803-058df1054978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t="14192" b="451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106" cy="1629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10C8" w:rsidRDefault="003568BE" w:rsidP="00A84FE6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lastRenderedPageBreak/>
        <w:t>Лабораторная работа</w:t>
      </w:r>
      <w:r w:rsidR="002F10C8">
        <w:rPr>
          <w:b/>
          <w:sz w:val="24"/>
        </w:rPr>
        <w:t>.</w:t>
      </w:r>
    </w:p>
    <w:p w:rsidR="002F10C8" w:rsidRDefault="002F10C8" w:rsidP="00194C09">
      <w:pPr>
        <w:pStyle w:val="a3"/>
        <w:ind w:firstLine="0"/>
        <w:rPr>
          <w:sz w:val="24"/>
        </w:rPr>
      </w:pPr>
    </w:p>
    <w:p w:rsidR="00D575B3" w:rsidRPr="00D575B3" w:rsidRDefault="00D575B3" w:rsidP="00D575B3">
      <w:pPr>
        <w:pStyle w:val="a3"/>
        <w:ind w:firstLine="0"/>
        <w:rPr>
          <w:sz w:val="24"/>
        </w:rPr>
      </w:pPr>
      <w:r w:rsidRPr="00D575B3">
        <w:rPr>
          <w:b/>
          <w:bCs/>
          <w:sz w:val="24"/>
        </w:rPr>
        <w:t>Цель: </w:t>
      </w:r>
      <w:r w:rsidRPr="00D575B3">
        <w:rPr>
          <w:color w:val="000000"/>
          <w:sz w:val="24"/>
          <w:shd w:val="clear" w:color="auto" w:fill="FFFFFF"/>
        </w:rPr>
        <w:t>Изучить особенности внутреннего строения листа</w:t>
      </w:r>
      <w:r w:rsidRPr="00D575B3">
        <w:rPr>
          <w:sz w:val="24"/>
        </w:rPr>
        <w:t>.</w:t>
      </w:r>
    </w:p>
    <w:p w:rsidR="00D575B3" w:rsidRPr="00D575B3" w:rsidRDefault="00D575B3" w:rsidP="00D575B3">
      <w:pPr>
        <w:pStyle w:val="a3"/>
        <w:ind w:firstLine="0"/>
        <w:rPr>
          <w:sz w:val="24"/>
        </w:rPr>
      </w:pPr>
      <w:r w:rsidRPr="00D575B3">
        <w:rPr>
          <w:b/>
          <w:bCs/>
          <w:sz w:val="24"/>
        </w:rPr>
        <w:t>Оборудование: </w:t>
      </w:r>
      <w:r w:rsidRPr="00D575B3">
        <w:rPr>
          <w:color w:val="000000"/>
          <w:sz w:val="24"/>
          <w:szCs w:val="27"/>
          <w:shd w:val="clear" w:color="auto" w:fill="FFFFFF"/>
        </w:rPr>
        <w:t>Микроскоп, микропрепараты, гербарии.</w:t>
      </w:r>
    </w:p>
    <w:p w:rsidR="00D575B3" w:rsidRPr="00D575B3" w:rsidRDefault="00D575B3" w:rsidP="00D575B3">
      <w:pPr>
        <w:pStyle w:val="a3"/>
        <w:ind w:firstLine="0"/>
        <w:rPr>
          <w:sz w:val="24"/>
        </w:rPr>
      </w:pPr>
      <w:r w:rsidRPr="00D575B3">
        <w:rPr>
          <w:b/>
          <w:bCs/>
          <w:sz w:val="24"/>
        </w:rPr>
        <w:t>Ход работы.</w:t>
      </w:r>
    </w:p>
    <w:p w:rsidR="00D575B3" w:rsidRDefault="00D575B3" w:rsidP="00D575B3">
      <w:pPr>
        <w:pStyle w:val="a3"/>
        <w:ind w:firstLine="0"/>
        <w:rPr>
          <w:sz w:val="24"/>
        </w:rPr>
      </w:pPr>
      <w:r>
        <w:rPr>
          <w:sz w:val="24"/>
        </w:rPr>
        <w:t>1. Прочитайте материал.</w:t>
      </w:r>
    </w:p>
    <w:p w:rsidR="00D575B3" w:rsidRPr="001F11D2" w:rsidRDefault="00D575B3" w:rsidP="001F11D2">
      <w:pPr>
        <w:pStyle w:val="a3"/>
        <w:rPr>
          <w:b/>
          <w:sz w:val="24"/>
          <w:szCs w:val="24"/>
          <w:u w:val="single"/>
          <w:lang w:eastAsia="ru-RU"/>
        </w:rPr>
      </w:pPr>
      <w:r w:rsidRPr="001F11D2">
        <w:rPr>
          <w:b/>
          <w:sz w:val="24"/>
          <w:szCs w:val="24"/>
          <w:u w:val="single"/>
          <w:lang w:eastAsia="ru-RU"/>
        </w:rPr>
        <w:t>Строение кожицы</w:t>
      </w:r>
      <w:r w:rsidR="001F11D2">
        <w:rPr>
          <w:b/>
          <w:sz w:val="24"/>
          <w:szCs w:val="24"/>
          <w:u w:val="single"/>
          <w:lang w:eastAsia="ru-RU"/>
        </w:rPr>
        <w:t>.</w:t>
      </w:r>
      <w:r w:rsidR="001F11D2">
        <w:rPr>
          <w:b/>
          <w:sz w:val="24"/>
          <w:szCs w:val="24"/>
          <w:lang w:eastAsia="ru-RU"/>
        </w:rPr>
        <w:t xml:space="preserve"> </w:t>
      </w:r>
      <w:r w:rsidRPr="00D575B3">
        <w:rPr>
          <w:sz w:val="24"/>
          <w:szCs w:val="24"/>
          <w:lang w:eastAsia="ru-RU"/>
        </w:rPr>
        <w:t>Сверху и снизу лист покрыт тонкой прозрачной </w:t>
      </w:r>
      <w:r w:rsidRPr="00D575B3">
        <w:rPr>
          <w:b/>
          <w:bCs/>
          <w:sz w:val="24"/>
          <w:szCs w:val="24"/>
          <w:lang w:eastAsia="ru-RU"/>
        </w:rPr>
        <w:t>кожицей (эпидермой, или эпидермисом)</w:t>
      </w:r>
      <w:r w:rsidRPr="00D575B3">
        <w:rPr>
          <w:sz w:val="24"/>
          <w:szCs w:val="24"/>
          <w:lang w:eastAsia="ru-RU"/>
        </w:rPr>
        <w:t>, её клетки предохраняют лист от повреждений и высыхания. Кожица — один из видов </w:t>
      </w:r>
      <w:r w:rsidRPr="00D575B3">
        <w:rPr>
          <w:b/>
          <w:bCs/>
          <w:sz w:val="24"/>
          <w:szCs w:val="24"/>
          <w:lang w:eastAsia="ru-RU"/>
        </w:rPr>
        <w:t>покровной ткани</w:t>
      </w:r>
      <w:r w:rsidR="001F11D2">
        <w:rPr>
          <w:sz w:val="24"/>
          <w:szCs w:val="24"/>
          <w:lang w:eastAsia="ru-RU"/>
        </w:rPr>
        <w:t xml:space="preserve"> растения. </w:t>
      </w:r>
      <w:r w:rsidRPr="00D575B3">
        <w:rPr>
          <w:sz w:val="24"/>
          <w:szCs w:val="24"/>
          <w:lang w:eastAsia="ru-RU"/>
        </w:rPr>
        <w:t>Клетки кожицы бесцветные, чтобы солнечный свет свободно проникал внутрь листа.</w:t>
      </w:r>
    </w:p>
    <w:p w:rsidR="00D575B3" w:rsidRPr="00D575B3" w:rsidRDefault="00D575B3" w:rsidP="00D575B3">
      <w:pPr>
        <w:pStyle w:val="a3"/>
        <w:rPr>
          <w:sz w:val="24"/>
          <w:szCs w:val="24"/>
          <w:lang w:eastAsia="ru-RU"/>
        </w:rPr>
      </w:pPr>
      <w:r w:rsidRPr="00D575B3">
        <w:rPr>
          <w:sz w:val="24"/>
          <w:szCs w:val="24"/>
          <w:lang w:eastAsia="ru-RU"/>
        </w:rPr>
        <w:t>Сверху кожицу покрывает восковой слой (восковой налёт), который предотвращает потерю воды — </w:t>
      </w:r>
      <w:r w:rsidRPr="00D575B3">
        <w:rPr>
          <w:b/>
          <w:bCs/>
          <w:sz w:val="24"/>
          <w:szCs w:val="24"/>
          <w:lang w:eastAsia="ru-RU"/>
        </w:rPr>
        <w:t xml:space="preserve">кутикула </w:t>
      </w:r>
      <w:r w:rsidRPr="00D575B3">
        <w:rPr>
          <w:sz w:val="24"/>
          <w:szCs w:val="24"/>
          <w:lang w:eastAsia="ru-RU"/>
        </w:rPr>
        <w:t>(растения с толстой кутикулой испаряют меньше воды, чем растения с тонкой кутикулой).</w:t>
      </w:r>
    </w:p>
    <w:p w:rsidR="00D575B3" w:rsidRPr="00D575B3" w:rsidRDefault="00D575B3" w:rsidP="00D575B3">
      <w:pPr>
        <w:pStyle w:val="a3"/>
        <w:rPr>
          <w:sz w:val="24"/>
          <w:szCs w:val="24"/>
          <w:lang w:eastAsia="ru-RU"/>
        </w:rPr>
      </w:pPr>
      <w:r w:rsidRPr="00D575B3">
        <w:rPr>
          <w:sz w:val="24"/>
          <w:szCs w:val="24"/>
          <w:lang w:eastAsia="ru-RU"/>
        </w:rPr>
        <w:t>Среди клеток кожицы встречаются </w:t>
      </w:r>
      <w:r w:rsidRPr="00D575B3">
        <w:rPr>
          <w:b/>
          <w:bCs/>
          <w:sz w:val="24"/>
          <w:szCs w:val="24"/>
          <w:lang w:eastAsia="ru-RU"/>
        </w:rPr>
        <w:t>устьица</w:t>
      </w:r>
      <w:r w:rsidRPr="00D575B3">
        <w:rPr>
          <w:sz w:val="24"/>
          <w:szCs w:val="24"/>
          <w:lang w:eastAsia="ru-RU"/>
        </w:rPr>
        <w:t>, через которые в лист проникает воздух и прои</w:t>
      </w:r>
      <w:r w:rsidRPr="00D575B3">
        <w:rPr>
          <w:sz w:val="24"/>
          <w:szCs w:val="24"/>
          <w:lang w:eastAsia="ru-RU"/>
        </w:rPr>
        <w:t>с</w:t>
      </w:r>
      <w:r w:rsidRPr="00D575B3">
        <w:rPr>
          <w:sz w:val="24"/>
          <w:szCs w:val="24"/>
          <w:lang w:eastAsia="ru-RU"/>
        </w:rPr>
        <w:t>ходит и</w:t>
      </w:r>
      <w:r w:rsidRPr="00D575B3">
        <w:rPr>
          <w:sz w:val="24"/>
          <w:szCs w:val="24"/>
          <w:lang w:eastAsia="ru-RU"/>
        </w:rPr>
        <w:t>с</w:t>
      </w:r>
      <w:r w:rsidRPr="00D575B3">
        <w:rPr>
          <w:sz w:val="24"/>
          <w:szCs w:val="24"/>
          <w:lang w:eastAsia="ru-RU"/>
        </w:rPr>
        <w:t>парение воды.</w:t>
      </w:r>
    </w:p>
    <w:p w:rsidR="00D575B3" w:rsidRPr="001F11D2" w:rsidRDefault="00D575B3" w:rsidP="001F11D2">
      <w:pPr>
        <w:pStyle w:val="a3"/>
        <w:rPr>
          <w:b/>
          <w:sz w:val="24"/>
          <w:szCs w:val="24"/>
          <w:u w:val="single"/>
          <w:lang w:eastAsia="ru-RU"/>
        </w:rPr>
      </w:pPr>
      <w:r w:rsidRPr="001F11D2">
        <w:rPr>
          <w:b/>
          <w:sz w:val="24"/>
          <w:szCs w:val="24"/>
          <w:u w:val="single"/>
          <w:lang w:eastAsia="ru-RU"/>
        </w:rPr>
        <w:t>Строение мякоти листа</w:t>
      </w:r>
      <w:r w:rsidR="001F11D2">
        <w:rPr>
          <w:b/>
          <w:sz w:val="24"/>
          <w:szCs w:val="24"/>
          <w:u w:val="single"/>
          <w:lang w:eastAsia="ru-RU"/>
        </w:rPr>
        <w:t>.</w:t>
      </w:r>
      <w:r w:rsidR="001F11D2">
        <w:rPr>
          <w:b/>
          <w:sz w:val="24"/>
          <w:szCs w:val="24"/>
          <w:lang w:eastAsia="ru-RU"/>
        </w:rPr>
        <w:t xml:space="preserve"> </w:t>
      </w:r>
      <w:r w:rsidRPr="00D575B3">
        <w:rPr>
          <w:sz w:val="24"/>
          <w:szCs w:val="24"/>
          <w:lang w:eastAsia="ru-RU"/>
        </w:rPr>
        <w:t>Под кожицей находится мякоть листа, состоящая из кл</w:t>
      </w:r>
      <w:r w:rsidRPr="00D575B3">
        <w:rPr>
          <w:sz w:val="24"/>
          <w:szCs w:val="24"/>
          <w:lang w:eastAsia="ru-RU"/>
        </w:rPr>
        <w:t>е</w:t>
      </w:r>
      <w:r w:rsidRPr="00D575B3">
        <w:rPr>
          <w:sz w:val="24"/>
          <w:szCs w:val="24"/>
          <w:lang w:eastAsia="ru-RU"/>
        </w:rPr>
        <w:t>ток </w:t>
      </w:r>
      <w:r w:rsidRPr="00D575B3">
        <w:rPr>
          <w:b/>
          <w:bCs/>
          <w:sz w:val="24"/>
          <w:szCs w:val="24"/>
          <w:lang w:eastAsia="ru-RU"/>
        </w:rPr>
        <w:t>основной ткани</w:t>
      </w:r>
      <w:r w:rsidRPr="00D575B3">
        <w:rPr>
          <w:sz w:val="24"/>
          <w:szCs w:val="24"/>
          <w:lang w:eastAsia="ru-RU"/>
        </w:rPr>
        <w:t>. </w:t>
      </w:r>
    </w:p>
    <w:p w:rsidR="00D575B3" w:rsidRPr="00D575B3" w:rsidRDefault="00D575B3" w:rsidP="00D575B3">
      <w:pPr>
        <w:pStyle w:val="a3"/>
        <w:rPr>
          <w:sz w:val="24"/>
          <w:szCs w:val="24"/>
          <w:lang w:eastAsia="ru-RU"/>
        </w:rPr>
      </w:pPr>
      <w:r w:rsidRPr="00D575B3">
        <w:rPr>
          <w:sz w:val="24"/>
          <w:szCs w:val="24"/>
          <w:lang w:eastAsia="ru-RU"/>
        </w:rPr>
        <w:t>В клетках основной ткани имеются </w:t>
      </w:r>
      <w:r w:rsidRPr="00D575B3">
        <w:rPr>
          <w:b/>
          <w:bCs/>
          <w:sz w:val="24"/>
          <w:szCs w:val="24"/>
          <w:lang w:eastAsia="ru-RU"/>
        </w:rPr>
        <w:t>хлоропласты</w:t>
      </w:r>
      <w:r w:rsidRPr="00D575B3">
        <w:rPr>
          <w:sz w:val="24"/>
          <w:szCs w:val="24"/>
          <w:lang w:eastAsia="ru-RU"/>
        </w:rPr>
        <w:t>, в которых происходит </w:t>
      </w:r>
      <w:r w:rsidRPr="00D575B3">
        <w:rPr>
          <w:b/>
          <w:bCs/>
          <w:sz w:val="24"/>
          <w:szCs w:val="24"/>
          <w:lang w:eastAsia="ru-RU"/>
        </w:rPr>
        <w:t>фотосинтез</w:t>
      </w:r>
      <w:r w:rsidRPr="00D575B3">
        <w:rPr>
          <w:sz w:val="24"/>
          <w:szCs w:val="24"/>
          <w:lang w:eastAsia="ru-RU"/>
        </w:rPr>
        <w:t>.</w:t>
      </w:r>
    </w:p>
    <w:p w:rsidR="00D575B3" w:rsidRPr="00D575B3" w:rsidRDefault="00D575B3" w:rsidP="00D575B3">
      <w:pPr>
        <w:pStyle w:val="a3"/>
        <w:rPr>
          <w:sz w:val="24"/>
          <w:szCs w:val="24"/>
          <w:lang w:eastAsia="ru-RU"/>
        </w:rPr>
      </w:pPr>
      <w:r w:rsidRPr="00D575B3">
        <w:rPr>
          <w:sz w:val="24"/>
          <w:szCs w:val="24"/>
          <w:lang w:eastAsia="ru-RU"/>
        </w:rPr>
        <w:t>Два-три слоя, непосредственно прилегающих к верхней кожице, образованы плотно прил</w:t>
      </w:r>
      <w:r w:rsidRPr="00D575B3">
        <w:rPr>
          <w:sz w:val="24"/>
          <w:szCs w:val="24"/>
          <w:lang w:eastAsia="ru-RU"/>
        </w:rPr>
        <w:t>е</w:t>
      </w:r>
      <w:r w:rsidRPr="00D575B3">
        <w:rPr>
          <w:sz w:val="24"/>
          <w:szCs w:val="24"/>
          <w:lang w:eastAsia="ru-RU"/>
        </w:rPr>
        <w:t>гающими друг к другу клетками удлинённой формы. Они напоминают почти одинаковой величины столбики, поэтому верхнюю часть основной ткани листа называют </w:t>
      </w:r>
      <w:r w:rsidRPr="00D575B3">
        <w:rPr>
          <w:b/>
          <w:bCs/>
          <w:sz w:val="24"/>
          <w:szCs w:val="24"/>
          <w:lang w:eastAsia="ru-RU"/>
        </w:rPr>
        <w:t>столбчатой</w:t>
      </w:r>
      <w:r w:rsidRPr="00D575B3">
        <w:rPr>
          <w:sz w:val="24"/>
          <w:szCs w:val="24"/>
          <w:lang w:eastAsia="ru-RU"/>
        </w:rPr>
        <w:t>. В цитоплазме этих клеток особенно много хлоропл</w:t>
      </w:r>
      <w:r w:rsidRPr="00D575B3">
        <w:rPr>
          <w:sz w:val="24"/>
          <w:szCs w:val="24"/>
          <w:lang w:eastAsia="ru-RU"/>
        </w:rPr>
        <w:t>а</w:t>
      </w:r>
      <w:r w:rsidRPr="00D575B3">
        <w:rPr>
          <w:sz w:val="24"/>
          <w:szCs w:val="24"/>
          <w:lang w:eastAsia="ru-RU"/>
        </w:rPr>
        <w:t>стов.</w:t>
      </w:r>
      <w:r w:rsidRPr="00D575B3">
        <w:rPr>
          <w:sz w:val="24"/>
          <w:szCs w:val="24"/>
          <w:lang w:eastAsia="ru-RU"/>
        </w:rPr>
        <w:br/>
        <w:t>Под столбчатой тканью лежат более округлые или неправильной формы клетки. Они неплотно пр</w:t>
      </w:r>
      <w:r w:rsidRPr="00D575B3">
        <w:rPr>
          <w:sz w:val="24"/>
          <w:szCs w:val="24"/>
          <w:lang w:eastAsia="ru-RU"/>
        </w:rPr>
        <w:t>и</w:t>
      </w:r>
      <w:r w:rsidRPr="00D575B3">
        <w:rPr>
          <w:sz w:val="24"/>
          <w:szCs w:val="24"/>
          <w:lang w:eastAsia="ru-RU"/>
        </w:rPr>
        <w:t>легают друг к другу, образуя </w:t>
      </w:r>
      <w:r w:rsidRPr="00D575B3">
        <w:rPr>
          <w:b/>
          <w:bCs/>
          <w:sz w:val="24"/>
          <w:szCs w:val="24"/>
          <w:lang w:eastAsia="ru-RU"/>
        </w:rPr>
        <w:t>межклетники</w:t>
      </w:r>
      <w:r w:rsidRPr="00D575B3">
        <w:rPr>
          <w:sz w:val="24"/>
          <w:szCs w:val="24"/>
          <w:lang w:eastAsia="ru-RU"/>
        </w:rPr>
        <w:t>. Межклетники заполнены воздухом. Хлоропластов в этих клетках мен</w:t>
      </w:r>
      <w:r w:rsidRPr="00D575B3">
        <w:rPr>
          <w:sz w:val="24"/>
          <w:szCs w:val="24"/>
          <w:lang w:eastAsia="ru-RU"/>
        </w:rPr>
        <w:t>ь</w:t>
      </w:r>
      <w:r w:rsidRPr="00D575B3">
        <w:rPr>
          <w:sz w:val="24"/>
          <w:szCs w:val="24"/>
          <w:lang w:eastAsia="ru-RU"/>
        </w:rPr>
        <w:t>ше, чем в клетках столбчатой ткани. Эти клетки образуют </w:t>
      </w:r>
      <w:r w:rsidRPr="00D575B3">
        <w:rPr>
          <w:b/>
          <w:bCs/>
          <w:sz w:val="24"/>
          <w:szCs w:val="24"/>
          <w:lang w:eastAsia="ru-RU"/>
        </w:rPr>
        <w:t>губчатую ткань</w:t>
      </w:r>
      <w:r w:rsidRPr="00D575B3">
        <w:rPr>
          <w:sz w:val="24"/>
          <w:szCs w:val="24"/>
          <w:lang w:eastAsia="ru-RU"/>
        </w:rPr>
        <w:t>.</w:t>
      </w:r>
    </w:p>
    <w:p w:rsidR="00D575B3" w:rsidRPr="001F11D2" w:rsidRDefault="00D575B3" w:rsidP="001F11D2">
      <w:pPr>
        <w:pStyle w:val="a3"/>
        <w:rPr>
          <w:b/>
          <w:sz w:val="24"/>
          <w:szCs w:val="24"/>
          <w:u w:val="single"/>
          <w:lang w:eastAsia="ru-RU"/>
        </w:rPr>
      </w:pPr>
      <w:r w:rsidRPr="001F11D2">
        <w:rPr>
          <w:b/>
          <w:sz w:val="24"/>
          <w:szCs w:val="24"/>
          <w:u w:val="single"/>
          <w:lang w:eastAsia="ru-RU"/>
        </w:rPr>
        <w:t>Строение жилок листа</w:t>
      </w:r>
      <w:r w:rsidR="001F11D2">
        <w:rPr>
          <w:b/>
          <w:sz w:val="24"/>
          <w:szCs w:val="24"/>
          <w:u w:val="single"/>
          <w:lang w:eastAsia="ru-RU"/>
        </w:rPr>
        <w:t>.</w:t>
      </w:r>
      <w:r w:rsidR="001F11D2" w:rsidRPr="001F11D2">
        <w:rPr>
          <w:b/>
          <w:sz w:val="24"/>
          <w:szCs w:val="24"/>
          <w:lang w:eastAsia="ru-RU"/>
        </w:rPr>
        <w:t xml:space="preserve"> </w:t>
      </w:r>
      <w:r w:rsidRPr="00D575B3">
        <w:rPr>
          <w:sz w:val="24"/>
          <w:szCs w:val="24"/>
          <w:lang w:eastAsia="ru-RU"/>
        </w:rPr>
        <w:t>Если рассматривать под микроскопом поперечный разрез листовой пластинки, в ней можно увидеть проводящие пучки листа — </w:t>
      </w:r>
      <w:r w:rsidRPr="00D575B3">
        <w:rPr>
          <w:b/>
          <w:bCs/>
          <w:sz w:val="24"/>
          <w:szCs w:val="24"/>
          <w:lang w:eastAsia="ru-RU"/>
        </w:rPr>
        <w:t>жилки</w:t>
      </w:r>
      <w:r w:rsidRPr="00D575B3">
        <w:rPr>
          <w:sz w:val="24"/>
          <w:szCs w:val="24"/>
          <w:lang w:eastAsia="ru-RU"/>
        </w:rPr>
        <w:t>, состоящие из сосудов, ситови</w:t>
      </w:r>
      <w:r w:rsidRPr="00D575B3">
        <w:rPr>
          <w:sz w:val="24"/>
          <w:szCs w:val="24"/>
          <w:lang w:eastAsia="ru-RU"/>
        </w:rPr>
        <w:t>д</w:t>
      </w:r>
      <w:r w:rsidRPr="00D575B3">
        <w:rPr>
          <w:sz w:val="24"/>
          <w:szCs w:val="24"/>
          <w:lang w:eastAsia="ru-RU"/>
        </w:rPr>
        <w:t>ных трубок и волокон.</w:t>
      </w:r>
    </w:p>
    <w:p w:rsidR="00D575B3" w:rsidRPr="00D575B3" w:rsidRDefault="00D575B3" w:rsidP="00D575B3">
      <w:pPr>
        <w:pStyle w:val="a3"/>
        <w:rPr>
          <w:sz w:val="24"/>
          <w:szCs w:val="24"/>
          <w:lang w:eastAsia="ru-RU"/>
        </w:rPr>
      </w:pPr>
      <w:r w:rsidRPr="00D575B3">
        <w:rPr>
          <w:sz w:val="24"/>
          <w:szCs w:val="24"/>
          <w:lang w:eastAsia="ru-RU"/>
        </w:rPr>
        <w:t>Сильно вытянутые клетки с толстыми стенками — </w:t>
      </w:r>
      <w:r w:rsidRPr="00D575B3">
        <w:rPr>
          <w:b/>
          <w:bCs/>
          <w:sz w:val="24"/>
          <w:szCs w:val="24"/>
          <w:lang w:eastAsia="ru-RU"/>
        </w:rPr>
        <w:t>волокна</w:t>
      </w:r>
      <w:r w:rsidRPr="00D575B3">
        <w:rPr>
          <w:sz w:val="24"/>
          <w:szCs w:val="24"/>
          <w:lang w:eastAsia="ru-RU"/>
        </w:rPr>
        <w:t> — придают листу прочность.</w:t>
      </w:r>
    </w:p>
    <w:p w:rsidR="00D575B3" w:rsidRPr="00D575B3" w:rsidRDefault="00D575B3" w:rsidP="00D575B3">
      <w:pPr>
        <w:pStyle w:val="a3"/>
        <w:rPr>
          <w:sz w:val="24"/>
          <w:szCs w:val="24"/>
          <w:lang w:eastAsia="ru-RU"/>
        </w:rPr>
      </w:pPr>
      <w:r w:rsidRPr="00D575B3">
        <w:rPr>
          <w:sz w:val="24"/>
          <w:szCs w:val="24"/>
          <w:lang w:eastAsia="ru-RU"/>
        </w:rPr>
        <w:t>По</w:t>
      </w:r>
      <w:r w:rsidRPr="00D575B3">
        <w:rPr>
          <w:b/>
          <w:bCs/>
          <w:sz w:val="24"/>
          <w:szCs w:val="24"/>
          <w:lang w:eastAsia="ru-RU"/>
        </w:rPr>
        <w:t> сосудам</w:t>
      </w:r>
      <w:r w:rsidRPr="00D575B3">
        <w:rPr>
          <w:sz w:val="24"/>
          <w:szCs w:val="24"/>
          <w:lang w:eastAsia="ru-RU"/>
        </w:rPr>
        <w:t> передвигаются вода и растворённые в ней минеральные вещества.</w:t>
      </w:r>
    </w:p>
    <w:p w:rsidR="00D575B3" w:rsidRPr="00D575B3" w:rsidRDefault="00D575B3" w:rsidP="00D575B3">
      <w:pPr>
        <w:pStyle w:val="a3"/>
        <w:ind w:firstLine="0"/>
        <w:rPr>
          <w:sz w:val="24"/>
          <w:szCs w:val="24"/>
        </w:rPr>
      </w:pPr>
      <w:r w:rsidRPr="00D575B3">
        <w:rPr>
          <w:sz w:val="24"/>
          <w:szCs w:val="24"/>
          <w:lang w:eastAsia="ru-RU"/>
        </w:rPr>
        <w:t>По </w:t>
      </w:r>
      <w:r w:rsidRPr="00D575B3">
        <w:rPr>
          <w:b/>
          <w:bCs/>
          <w:sz w:val="24"/>
          <w:szCs w:val="24"/>
          <w:lang w:eastAsia="ru-RU"/>
        </w:rPr>
        <w:t>ситовидным трубкам</w:t>
      </w:r>
      <w:r w:rsidRPr="00D575B3">
        <w:rPr>
          <w:sz w:val="24"/>
          <w:szCs w:val="24"/>
          <w:lang w:eastAsia="ru-RU"/>
        </w:rPr>
        <w:t> передвигаются растворы органических веществ.</w:t>
      </w:r>
    </w:p>
    <w:p w:rsidR="00D575B3" w:rsidRPr="00D575B3" w:rsidRDefault="00D575B3" w:rsidP="00D575B3">
      <w:pPr>
        <w:pStyle w:val="a3"/>
        <w:ind w:left="720" w:firstLine="0"/>
        <w:rPr>
          <w:sz w:val="24"/>
        </w:rPr>
      </w:pPr>
      <w:r w:rsidRPr="00D575B3">
        <w:rPr>
          <w:sz w:val="24"/>
        </w:rPr>
        <w:t>Рассмотрите внутреннее строение листа, подпишите его части.</w:t>
      </w:r>
    </w:p>
    <w:p w:rsidR="00D575B3" w:rsidRPr="00D575B3" w:rsidRDefault="00D575B3" w:rsidP="00D20B1E">
      <w:pPr>
        <w:pStyle w:val="a3"/>
        <w:ind w:firstLine="0"/>
        <w:rPr>
          <w:sz w:val="24"/>
        </w:rPr>
      </w:pPr>
      <w:r w:rsidRPr="00D575B3">
        <w:rPr>
          <w:sz w:val="24"/>
        </w:rPr>
        <w:t>2.   Ответьте на вопросы</w:t>
      </w:r>
      <w:r w:rsidR="00D20B1E">
        <w:rPr>
          <w:sz w:val="24"/>
        </w:rPr>
        <w:t xml:space="preserve"> о том, к</w:t>
      </w:r>
      <w:r w:rsidRPr="00D575B3">
        <w:rPr>
          <w:sz w:val="24"/>
        </w:rPr>
        <w:t>акие функции выполняют эти клетки?</w:t>
      </w:r>
    </w:p>
    <w:p w:rsidR="00D575B3" w:rsidRPr="00D575B3" w:rsidRDefault="00D575B3" w:rsidP="00D575B3">
      <w:pPr>
        <w:pStyle w:val="a3"/>
        <w:numPr>
          <w:ilvl w:val="0"/>
          <w:numId w:val="38"/>
        </w:numPr>
        <w:rPr>
          <w:sz w:val="24"/>
        </w:rPr>
      </w:pPr>
      <w:r w:rsidRPr="00D575B3">
        <w:rPr>
          <w:sz w:val="24"/>
        </w:rPr>
        <w:t xml:space="preserve">Кожица – </w:t>
      </w:r>
    </w:p>
    <w:p w:rsidR="00D575B3" w:rsidRPr="00D575B3" w:rsidRDefault="00D575B3" w:rsidP="00D575B3">
      <w:pPr>
        <w:pStyle w:val="a3"/>
        <w:numPr>
          <w:ilvl w:val="0"/>
          <w:numId w:val="38"/>
        </w:numPr>
        <w:rPr>
          <w:sz w:val="24"/>
        </w:rPr>
      </w:pPr>
      <w:r w:rsidRPr="00D575B3">
        <w:rPr>
          <w:sz w:val="24"/>
        </w:rPr>
        <w:t xml:space="preserve">Клетки мякоти – </w:t>
      </w:r>
    </w:p>
    <w:p w:rsidR="00D575B3" w:rsidRPr="00D575B3" w:rsidRDefault="00D575B3" w:rsidP="00D575B3">
      <w:pPr>
        <w:pStyle w:val="a3"/>
        <w:numPr>
          <w:ilvl w:val="0"/>
          <w:numId w:val="38"/>
        </w:numPr>
        <w:rPr>
          <w:sz w:val="24"/>
        </w:rPr>
      </w:pPr>
      <w:r w:rsidRPr="00D575B3">
        <w:rPr>
          <w:sz w:val="24"/>
        </w:rPr>
        <w:t xml:space="preserve">Сосуды – </w:t>
      </w:r>
    </w:p>
    <w:p w:rsidR="00D575B3" w:rsidRPr="00D575B3" w:rsidRDefault="00D575B3" w:rsidP="00D575B3">
      <w:pPr>
        <w:pStyle w:val="a3"/>
        <w:numPr>
          <w:ilvl w:val="0"/>
          <w:numId w:val="38"/>
        </w:numPr>
        <w:rPr>
          <w:sz w:val="24"/>
        </w:rPr>
      </w:pPr>
      <w:r w:rsidRPr="00D575B3">
        <w:rPr>
          <w:sz w:val="24"/>
        </w:rPr>
        <w:t xml:space="preserve">Устьица – </w:t>
      </w:r>
    </w:p>
    <w:p w:rsidR="00D575B3" w:rsidRPr="00D575B3" w:rsidRDefault="00D575B3" w:rsidP="00D575B3">
      <w:pPr>
        <w:pStyle w:val="a3"/>
        <w:numPr>
          <w:ilvl w:val="0"/>
          <w:numId w:val="38"/>
        </w:numPr>
        <w:rPr>
          <w:sz w:val="24"/>
        </w:rPr>
      </w:pPr>
      <w:r w:rsidRPr="00D575B3">
        <w:rPr>
          <w:sz w:val="24"/>
        </w:rPr>
        <w:t>Ситовидные трубки –</w:t>
      </w:r>
    </w:p>
    <w:p w:rsidR="00D575B3" w:rsidRPr="00D575B3" w:rsidRDefault="00D575B3" w:rsidP="00D575B3">
      <w:pPr>
        <w:pStyle w:val="a3"/>
        <w:numPr>
          <w:ilvl w:val="0"/>
          <w:numId w:val="38"/>
        </w:numPr>
        <w:rPr>
          <w:sz w:val="24"/>
        </w:rPr>
      </w:pPr>
      <w:r w:rsidRPr="00D575B3">
        <w:rPr>
          <w:sz w:val="24"/>
        </w:rPr>
        <w:t>Волокна –</w:t>
      </w:r>
    </w:p>
    <w:p w:rsidR="00D575B3" w:rsidRPr="00D575B3" w:rsidRDefault="00D575B3" w:rsidP="0019440B">
      <w:pPr>
        <w:pStyle w:val="a3"/>
        <w:ind w:firstLine="0"/>
        <w:rPr>
          <w:sz w:val="24"/>
        </w:rPr>
      </w:pPr>
      <w:r w:rsidRPr="00D575B3">
        <w:rPr>
          <w:sz w:val="24"/>
        </w:rPr>
        <w:t>3. Сделайте вывод.</w:t>
      </w:r>
    </w:p>
    <w:p w:rsidR="002F10C8" w:rsidRDefault="002F10C8" w:rsidP="003568BE">
      <w:pPr>
        <w:pStyle w:val="a3"/>
        <w:ind w:firstLine="0"/>
        <w:rPr>
          <w:b/>
          <w:sz w:val="24"/>
        </w:rPr>
      </w:pPr>
    </w:p>
    <w:p w:rsidR="000922F8" w:rsidRDefault="000922F8" w:rsidP="002F10C8">
      <w:pPr>
        <w:pStyle w:val="a3"/>
        <w:ind w:left="720" w:firstLine="0"/>
        <w:rPr>
          <w:b/>
          <w:sz w:val="24"/>
        </w:rPr>
      </w:pPr>
    </w:p>
    <w:p w:rsidR="00A84FE6" w:rsidRDefault="00133497" w:rsidP="00A84FE6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A84FE6" w:rsidRPr="00A84FE6" w:rsidRDefault="00A84FE6" w:rsidP="00A84FE6">
      <w:pPr>
        <w:pStyle w:val="a3"/>
        <w:ind w:left="720" w:firstLine="0"/>
        <w:rPr>
          <w:sz w:val="24"/>
        </w:rPr>
      </w:pPr>
    </w:p>
    <w:p w:rsidR="000F6241" w:rsidRDefault="00D20B1E" w:rsidP="00FD3CCD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Оформите лабораторную работу.</w:t>
      </w:r>
    </w:p>
    <w:p w:rsidR="00FD3CCD" w:rsidRPr="00FD3CCD" w:rsidRDefault="00FD3CCD" w:rsidP="00FD3CCD">
      <w:pPr>
        <w:pStyle w:val="a4"/>
        <w:ind w:firstLine="0"/>
        <w:rPr>
          <w:sz w:val="24"/>
        </w:rPr>
      </w:pPr>
    </w:p>
    <w:p w:rsidR="00EC0600" w:rsidRDefault="00C572CC" w:rsidP="009E58E5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0F6241" w:rsidRDefault="000F6241" w:rsidP="009E58E5">
      <w:pPr>
        <w:pStyle w:val="a3"/>
        <w:ind w:firstLine="0"/>
        <w:jc w:val="center"/>
        <w:rPr>
          <w:b/>
          <w:color w:val="00B050"/>
          <w:sz w:val="24"/>
        </w:rPr>
      </w:pPr>
    </w:p>
    <w:p w:rsidR="00FD3CCD" w:rsidRDefault="00FD3CCD" w:rsidP="009E58E5">
      <w:pPr>
        <w:pStyle w:val="a3"/>
        <w:ind w:firstLine="0"/>
        <w:jc w:val="center"/>
        <w:rPr>
          <w:b/>
          <w:color w:val="00B050"/>
          <w:sz w:val="24"/>
        </w:rPr>
      </w:pPr>
    </w:p>
    <w:p w:rsidR="00FD3CCD" w:rsidRPr="002F7B6E" w:rsidRDefault="00FD3CCD" w:rsidP="009E58E5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Default="00A81D45" w:rsidP="00A81D45">
      <w:pPr>
        <w:pStyle w:val="a3"/>
        <w:ind w:firstLine="0"/>
        <w:rPr>
          <w:rStyle w:val="a5"/>
          <w:color w:val="auto"/>
          <w:sz w:val="24"/>
          <w:u w:val="none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7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8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4173BE" w:rsidRDefault="004173BE">
      <w:pPr>
        <w:ind w:firstLine="0"/>
        <w:rPr>
          <w:rStyle w:val="a5"/>
          <w:color w:val="auto"/>
          <w:sz w:val="24"/>
          <w:u w:val="none"/>
        </w:rPr>
      </w:pPr>
    </w:p>
    <w:sectPr w:rsidR="004173B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3503B99"/>
    <w:multiLevelType w:val="hybridMultilevel"/>
    <w:tmpl w:val="2ABA7D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B801A9"/>
    <w:multiLevelType w:val="hybridMultilevel"/>
    <w:tmpl w:val="32902CD0"/>
    <w:lvl w:ilvl="0" w:tplc="93C0CCD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2B686A51"/>
    <w:multiLevelType w:val="hybridMultilevel"/>
    <w:tmpl w:val="CC00BF84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A044DC"/>
    <w:multiLevelType w:val="hybridMultilevel"/>
    <w:tmpl w:val="D8B678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3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53FE10FA"/>
    <w:multiLevelType w:val="hybridMultilevel"/>
    <w:tmpl w:val="9B44241C"/>
    <w:lvl w:ilvl="0" w:tplc="55ACFE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6BB558D1"/>
    <w:multiLevelType w:val="hybridMultilevel"/>
    <w:tmpl w:val="0C6495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6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9"/>
  </w:num>
  <w:num w:numId="3">
    <w:abstractNumId w:val="26"/>
  </w:num>
  <w:num w:numId="4">
    <w:abstractNumId w:val="7"/>
  </w:num>
  <w:num w:numId="5">
    <w:abstractNumId w:val="36"/>
  </w:num>
  <w:num w:numId="6">
    <w:abstractNumId w:val="9"/>
  </w:num>
  <w:num w:numId="7">
    <w:abstractNumId w:val="33"/>
  </w:num>
  <w:num w:numId="8">
    <w:abstractNumId w:val="24"/>
  </w:num>
  <w:num w:numId="9">
    <w:abstractNumId w:val="31"/>
  </w:num>
  <w:num w:numId="10">
    <w:abstractNumId w:val="5"/>
  </w:num>
  <w:num w:numId="11">
    <w:abstractNumId w:val="12"/>
  </w:num>
  <w:num w:numId="12">
    <w:abstractNumId w:val="18"/>
  </w:num>
  <w:num w:numId="13">
    <w:abstractNumId w:val="21"/>
  </w:num>
  <w:num w:numId="14">
    <w:abstractNumId w:val="16"/>
  </w:num>
  <w:num w:numId="15">
    <w:abstractNumId w:val="37"/>
  </w:num>
  <w:num w:numId="16">
    <w:abstractNumId w:val="20"/>
  </w:num>
  <w:num w:numId="17">
    <w:abstractNumId w:val="4"/>
  </w:num>
  <w:num w:numId="18">
    <w:abstractNumId w:val="27"/>
  </w:num>
  <w:num w:numId="19">
    <w:abstractNumId w:val="8"/>
  </w:num>
  <w:num w:numId="20">
    <w:abstractNumId w:val="0"/>
  </w:num>
  <w:num w:numId="21">
    <w:abstractNumId w:val="25"/>
  </w:num>
  <w:num w:numId="22">
    <w:abstractNumId w:val="35"/>
  </w:num>
  <w:num w:numId="23">
    <w:abstractNumId w:val="29"/>
  </w:num>
  <w:num w:numId="24">
    <w:abstractNumId w:val="10"/>
  </w:num>
  <w:num w:numId="25">
    <w:abstractNumId w:val="23"/>
  </w:num>
  <w:num w:numId="26">
    <w:abstractNumId w:val="30"/>
  </w:num>
  <w:num w:numId="27">
    <w:abstractNumId w:val="3"/>
  </w:num>
  <w:num w:numId="28">
    <w:abstractNumId w:val="11"/>
  </w:num>
  <w:num w:numId="29">
    <w:abstractNumId w:val="15"/>
  </w:num>
  <w:num w:numId="30">
    <w:abstractNumId w:val="22"/>
  </w:num>
  <w:num w:numId="31">
    <w:abstractNumId w:val="6"/>
  </w:num>
  <w:num w:numId="32">
    <w:abstractNumId w:val="32"/>
  </w:num>
  <w:num w:numId="33">
    <w:abstractNumId w:val="28"/>
  </w:num>
  <w:num w:numId="34">
    <w:abstractNumId w:val="34"/>
  </w:num>
  <w:num w:numId="35">
    <w:abstractNumId w:val="1"/>
  </w:num>
  <w:num w:numId="36">
    <w:abstractNumId w:val="17"/>
  </w:num>
  <w:num w:numId="37">
    <w:abstractNumId w:val="2"/>
  </w:num>
  <w:num w:numId="38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22F8"/>
    <w:rsid w:val="00093F12"/>
    <w:rsid w:val="0009744D"/>
    <w:rsid w:val="000C2221"/>
    <w:rsid w:val="000D5D71"/>
    <w:rsid w:val="000E3A34"/>
    <w:rsid w:val="000E72EA"/>
    <w:rsid w:val="000F6241"/>
    <w:rsid w:val="00117CC6"/>
    <w:rsid w:val="00120EAB"/>
    <w:rsid w:val="00133497"/>
    <w:rsid w:val="0014264E"/>
    <w:rsid w:val="0014367F"/>
    <w:rsid w:val="00144371"/>
    <w:rsid w:val="001612C3"/>
    <w:rsid w:val="0018696B"/>
    <w:rsid w:val="0019440B"/>
    <w:rsid w:val="00194C09"/>
    <w:rsid w:val="001B49B5"/>
    <w:rsid w:val="001B6D3B"/>
    <w:rsid w:val="001D176F"/>
    <w:rsid w:val="001D4273"/>
    <w:rsid w:val="001F11D2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A44E5"/>
    <w:rsid w:val="002C094C"/>
    <w:rsid w:val="002E589B"/>
    <w:rsid w:val="002F10C8"/>
    <w:rsid w:val="002F284D"/>
    <w:rsid w:val="002F7B6E"/>
    <w:rsid w:val="00300E42"/>
    <w:rsid w:val="003117D1"/>
    <w:rsid w:val="003568BE"/>
    <w:rsid w:val="00362A92"/>
    <w:rsid w:val="003709EA"/>
    <w:rsid w:val="0037668D"/>
    <w:rsid w:val="00380881"/>
    <w:rsid w:val="00383BAB"/>
    <w:rsid w:val="0038792B"/>
    <w:rsid w:val="003C48DC"/>
    <w:rsid w:val="003F30B6"/>
    <w:rsid w:val="004136E6"/>
    <w:rsid w:val="004173BE"/>
    <w:rsid w:val="00437211"/>
    <w:rsid w:val="004507AF"/>
    <w:rsid w:val="0045426C"/>
    <w:rsid w:val="004B06AB"/>
    <w:rsid w:val="004D53FD"/>
    <w:rsid w:val="004D755D"/>
    <w:rsid w:val="00500E5B"/>
    <w:rsid w:val="00530D24"/>
    <w:rsid w:val="005327DB"/>
    <w:rsid w:val="00544AEC"/>
    <w:rsid w:val="00545B4F"/>
    <w:rsid w:val="0054617A"/>
    <w:rsid w:val="00554C55"/>
    <w:rsid w:val="0056580E"/>
    <w:rsid w:val="005717FF"/>
    <w:rsid w:val="0057421D"/>
    <w:rsid w:val="00585521"/>
    <w:rsid w:val="00597FCB"/>
    <w:rsid w:val="005A09D3"/>
    <w:rsid w:val="005B1127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467BF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4D4C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D1C3D"/>
    <w:rsid w:val="008F31F2"/>
    <w:rsid w:val="008F4F2D"/>
    <w:rsid w:val="00906B23"/>
    <w:rsid w:val="00922370"/>
    <w:rsid w:val="00923FC5"/>
    <w:rsid w:val="0093313E"/>
    <w:rsid w:val="0095058D"/>
    <w:rsid w:val="00973138"/>
    <w:rsid w:val="009829C7"/>
    <w:rsid w:val="009853BE"/>
    <w:rsid w:val="00995E90"/>
    <w:rsid w:val="00997A84"/>
    <w:rsid w:val="009A2920"/>
    <w:rsid w:val="009A5C76"/>
    <w:rsid w:val="009A6326"/>
    <w:rsid w:val="009A6A06"/>
    <w:rsid w:val="009A731F"/>
    <w:rsid w:val="009B2AB2"/>
    <w:rsid w:val="009D72DB"/>
    <w:rsid w:val="009E58E5"/>
    <w:rsid w:val="00A2261B"/>
    <w:rsid w:val="00A37E27"/>
    <w:rsid w:val="00A40A8D"/>
    <w:rsid w:val="00A41323"/>
    <w:rsid w:val="00A618F1"/>
    <w:rsid w:val="00A62285"/>
    <w:rsid w:val="00A661FE"/>
    <w:rsid w:val="00A81D45"/>
    <w:rsid w:val="00A84FE6"/>
    <w:rsid w:val="00A90911"/>
    <w:rsid w:val="00A97B74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53D29"/>
    <w:rsid w:val="00B61564"/>
    <w:rsid w:val="00B617AA"/>
    <w:rsid w:val="00B63998"/>
    <w:rsid w:val="00B64E44"/>
    <w:rsid w:val="00B857D2"/>
    <w:rsid w:val="00B97058"/>
    <w:rsid w:val="00BB0F1D"/>
    <w:rsid w:val="00BB5DFC"/>
    <w:rsid w:val="00BC3237"/>
    <w:rsid w:val="00BC448B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0B1E"/>
    <w:rsid w:val="00D21861"/>
    <w:rsid w:val="00D300B5"/>
    <w:rsid w:val="00D42800"/>
    <w:rsid w:val="00D45B14"/>
    <w:rsid w:val="00D54197"/>
    <w:rsid w:val="00D575B3"/>
    <w:rsid w:val="00DA5ED1"/>
    <w:rsid w:val="00DE4E84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4A34"/>
    <w:rsid w:val="00F07A33"/>
    <w:rsid w:val="00F3692F"/>
    <w:rsid w:val="00F416E1"/>
    <w:rsid w:val="00F43D0D"/>
    <w:rsid w:val="00F71E5A"/>
    <w:rsid w:val="00F86F09"/>
    <w:rsid w:val="00FA32E0"/>
    <w:rsid w:val="00FB6B75"/>
    <w:rsid w:val="00FC095B"/>
    <w:rsid w:val="00FC1601"/>
    <w:rsid w:val="00FC1637"/>
    <w:rsid w:val="00FC1ECD"/>
    <w:rsid w:val="00FC2DE7"/>
    <w:rsid w:val="00FD2558"/>
    <w:rsid w:val="00FD3CCD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2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yperlink" Target="https://vk.com/kristina_mishenk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1915</TotalTime>
  <Pages>2</Pages>
  <Words>582</Words>
  <Characters>3318</Characters>
  <Application>Microsoft Office Word</Application>
  <DocSecurity>0</DocSecurity>
  <Lines>27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72</cp:revision>
  <cp:lastPrinted>2020-03-30T15:28:00Z</cp:lastPrinted>
  <dcterms:created xsi:type="dcterms:W3CDTF">2020-03-19T15:21:00Z</dcterms:created>
  <dcterms:modified xsi:type="dcterms:W3CDTF">2022-11-28T22:19:00Z</dcterms:modified>
</cp:coreProperties>
</file>