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F34" w:rsidRPr="00280A9D" w:rsidRDefault="00C31F34" w:rsidP="00C31F3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Английский язык 07</w:t>
      </w: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C31F34" w:rsidRPr="00280A9D" w:rsidRDefault="00C31F34" w:rsidP="00C31F3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>Модуль 2 Время рассказов.</w:t>
      </w:r>
    </w:p>
    <w:p w:rsidR="00C31F34" w:rsidRPr="00280A9D" w:rsidRDefault="00C31F34" w:rsidP="00C31F3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16</w:t>
      </w:r>
    </w:p>
    <w:p w:rsidR="00C31F34" w:rsidRPr="00280A9D" w:rsidRDefault="00C31F34" w:rsidP="00C31F3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Рассказ о событиях в прошлом</w:t>
      </w: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C31F34" w:rsidRDefault="00C31F34" w:rsidP="00C31F3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развитие навыков чтения, перевода, и говорения.</w:t>
      </w:r>
    </w:p>
    <w:p w:rsidR="00220871" w:rsidRDefault="00220871" w:rsidP="00C31F3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80E34">
        <w:rPr>
          <w:rFonts w:ascii="Times New Roman" w:hAnsi="Times New Roman" w:cs="Times New Roman"/>
          <w:sz w:val="24"/>
          <w:szCs w:val="24"/>
          <w:lang w:val="ru-RU"/>
        </w:rPr>
        <w:t>Все мы очень любим рассказы. И</w:t>
      </w:r>
      <w:r w:rsidR="00E2054B" w:rsidRPr="00580E3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80E34">
        <w:rPr>
          <w:rFonts w:ascii="Times New Roman" w:hAnsi="Times New Roman" w:cs="Times New Roman"/>
          <w:sz w:val="24"/>
          <w:szCs w:val="24"/>
          <w:lang w:val="ru-RU"/>
        </w:rPr>
        <w:t>сегодня мы послушаем один небольшой рассказ</w:t>
      </w:r>
    </w:p>
    <w:p w:rsidR="00A01DE9" w:rsidRDefault="00A01DE9" w:rsidP="00C31F3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Прочитай эти небольшие истории из жизни обычных людей.</w:t>
      </w:r>
    </w:p>
    <w:p w:rsidR="00A01DE9" w:rsidRDefault="00580E34" w:rsidP="00C31F34">
      <w:pPr>
        <w:rPr>
          <w:rFonts w:ascii="Verdana" w:hAnsi="Verdana"/>
          <w:color w:val="6D6D6D"/>
          <w:spacing w:val="2"/>
          <w:shd w:val="clear" w:color="auto" w:fill="FFFFFF"/>
          <w:lang w:val="ru-RU"/>
        </w:rPr>
      </w:pPr>
      <w:r>
        <w:rPr>
          <w:rFonts w:ascii="Verdana" w:hAnsi="Verdana"/>
          <w:color w:val="6D6D6D"/>
          <w:spacing w:val="2"/>
          <w:shd w:val="clear" w:color="auto" w:fill="FFFFFF"/>
        </w:rPr>
        <w:t xml:space="preserve">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зависимости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от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вашего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мнения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Вайолет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Джессоп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можно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считать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либо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самой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везучей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либо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самой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невезучей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женщиной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истории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.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Как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бы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там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ни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было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её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жизнь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была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определённо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интересной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>.</w:t>
      </w:r>
      <w:r>
        <w:rPr>
          <w:rFonts w:ascii="Helvetica" w:hAnsi="Helvetica"/>
          <w:color w:val="242F33"/>
          <w:spacing w:val="2"/>
          <w:sz w:val="23"/>
          <w:szCs w:val="23"/>
        </w:rPr>
        <w:br/>
      </w:r>
      <w:r>
        <w:rPr>
          <w:rFonts w:ascii="Helvetica" w:hAnsi="Helvetica"/>
          <w:color w:val="242F33"/>
          <w:spacing w:val="2"/>
          <w:sz w:val="23"/>
          <w:szCs w:val="23"/>
        </w:rPr>
        <w:br/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Джессоп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работала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стюардессой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на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океанских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лайнерах.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Она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начала свою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карьеру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в 1908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году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(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тогда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ей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был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двадцать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один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год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) с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сотрудничества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с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судоходной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компанией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«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Уайт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Стар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Лайн».</w:t>
      </w:r>
      <w:r>
        <w:rPr>
          <w:rFonts w:ascii="Helvetica" w:hAnsi="Helvetica"/>
          <w:color w:val="242F33"/>
          <w:spacing w:val="2"/>
          <w:sz w:val="23"/>
          <w:szCs w:val="23"/>
        </w:rPr>
        <w:br/>
      </w:r>
      <w:r>
        <w:rPr>
          <w:rFonts w:ascii="Helvetica" w:hAnsi="Helvetica"/>
          <w:color w:val="242F33"/>
          <w:spacing w:val="2"/>
          <w:sz w:val="23"/>
          <w:szCs w:val="23"/>
        </w:rPr>
        <w:br/>
      </w:r>
      <w:r>
        <w:rPr>
          <w:rFonts w:ascii="Verdana" w:hAnsi="Verdana"/>
          <w:color w:val="6D6D6D"/>
          <w:spacing w:val="2"/>
          <w:shd w:val="clear" w:color="auto" w:fill="FFFFFF"/>
        </w:rPr>
        <w:t xml:space="preserve">В 1910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году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она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отправилась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плавание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на борту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круизного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лайнера «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Олимпик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».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следующем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году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судно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столкнулось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с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британским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военным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кораблём «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Хоук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», не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разминувшись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узком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проливе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. К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счастью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повреждения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были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не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катастрофическими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, и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никто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не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погиб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>.</w:t>
      </w:r>
      <w:r>
        <w:rPr>
          <w:rFonts w:ascii="Helvetica" w:hAnsi="Helvetica"/>
          <w:color w:val="242F33"/>
          <w:spacing w:val="2"/>
          <w:sz w:val="23"/>
          <w:szCs w:val="23"/>
        </w:rPr>
        <w:br/>
      </w:r>
      <w:r>
        <w:rPr>
          <w:rFonts w:ascii="Helvetica" w:hAnsi="Helvetica"/>
          <w:color w:val="242F33"/>
          <w:spacing w:val="2"/>
          <w:sz w:val="23"/>
          <w:szCs w:val="23"/>
        </w:rPr>
        <w:br/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Пока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«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Олимпик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»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находился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ремонте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Джессоп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отправили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работать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на «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Титаник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».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Она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была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на борту,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когда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судно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столкнулось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с айсбергом и начало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идти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дну.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Ей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удалось найти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свободное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место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спасательной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шлюпке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благодаря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чему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она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выжила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>.</w:t>
      </w:r>
      <w:r>
        <w:rPr>
          <w:rFonts w:ascii="Helvetica" w:hAnsi="Helvetica"/>
          <w:color w:val="242F33"/>
          <w:spacing w:val="2"/>
          <w:sz w:val="23"/>
          <w:szCs w:val="23"/>
        </w:rPr>
        <w:br/>
      </w:r>
      <w:r>
        <w:rPr>
          <w:rFonts w:ascii="Helvetica" w:hAnsi="Helvetica"/>
          <w:color w:val="242F33"/>
          <w:spacing w:val="2"/>
          <w:sz w:val="23"/>
          <w:szCs w:val="23"/>
        </w:rPr>
        <w:br/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Когда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началась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Первая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мировая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война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Джессоп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отправили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от Красного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Креста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работать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на борту «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Британника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».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Корабль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был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переоборудован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госпитальное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судно; он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перевозил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раненых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солдат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Великобританию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когда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случайно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напоролся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на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немецкую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мину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Эгейском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море и начал тонуть.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Когда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Джессоп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и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другие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пассажиры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погрузились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спасательные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шлюпки,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их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едва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не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засосало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в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лопасти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гребных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винтов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корабля.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Вайолет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Джессоп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впоследствии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прозвали «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Мисс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</w:rPr>
        <w:t>Непотопляемая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</w:rPr>
        <w:t>».</w:t>
      </w:r>
    </w:p>
    <w:p w:rsidR="00580E34" w:rsidRDefault="00A01DE9" w:rsidP="00C31F34">
      <w:pPr>
        <w:rPr>
          <w:color w:val="000000"/>
          <w:sz w:val="27"/>
          <w:szCs w:val="27"/>
          <w:shd w:val="clear" w:color="auto" w:fill="303030"/>
          <w:lang w:val="ru-RU"/>
        </w:rPr>
      </w:pPr>
      <w:r w:rsidRPr="00A01DE9"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Это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история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времен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американской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Великой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депрессии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, и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основывается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она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на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женской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изобретательности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. В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период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,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когда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тканей для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пошива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одежды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практически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не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было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,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женщины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нашли альтернативу —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мешки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из-под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муки.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Дело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в том,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что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мука продавалась в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больших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мешках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из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хлопка,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которые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можно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было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испо</w:t>
      </w:r>
      <w:proofErr w:type="spellEnd"/>
      <w:r>
        <w:rPr>
          <w:color w:val="000000"/>
          <w:sz w:val="27"/>
          <w:szCs w:val="27"/>
          <w:shd w:val="clear" w:color="auto" w:fill="303030"/>
        </w:rPr>
        <w:t>льзов</w:t>
      </w:r>
      <w:hyperlink r:id="rId5" w:history="1"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 Если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ты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читаешь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эту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надпись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,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значит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кто-то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взял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эту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статью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 xml:space="preserve"> с </w:t>
        </w:r>
        <w:proofErr w:type="spellStart"/>
        <w:r>
          <w:rPr>
            <w:rStyle w:val="a3"/>
            <w:color w:val="000000"/>
            <w:sz w:val="27"/>
            <w:szCs w:val="27"/>
            <w:shd w:val="clear" w:color="auto" w:fill="303030"/>
          </w:rPr>
          <w:t>Bro</w:t>
        </w:r>
        <w:proofErr w:type="spellEnd"/>
        <w:r>
          <w:rPr>
            <w:rStyle w:val="a3"/>
            <w:color w:val="000000"/>
            <w:sz w:val="27"/>
            <w:szCs w:val="27"/>
            <w:shd w:val="clear" w:color="auto" w:fill="303030"/>
          </w:rPr>
          <w:t>Dude.ru </w:t>
        </w:r>
      </w:hyperlink>
      <w:r>
        <w:rPr>
          <w:color w:val="000000"/>
          <w:sz w:val="27"/>
          <w:szCs w:val="27"/>
          <w:shd w:val="clear" w:color="auto" w:fill="303030"/>
        </w:rPr>
        <w:t xml:space="preserve">ать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как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материал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для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платьев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. Узнав, на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какие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цели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идут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пустые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мешки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,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производители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муки стали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выпускать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продукцию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в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разноцветных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мешках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,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разнообразив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их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цветочным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орнаментом. С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помощью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этого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женщины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r>
        <w:rPr>
          <w:color w:val="000000"/>
          <w:sz w:val="27"/>
          <w:szCs w:val="27"/>
          <w:shd w:val="clear" w:color="auto" w:fill="303030"/>
        </w:rPr>
        <w:lastRenderedPageBreak/>
        <w:t xml:space="preserve">могли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даже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в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столь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тяжелые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времена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оставаться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красивыми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и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одевать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не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только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себя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,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но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и </w:t>
      </w:r>
      <w:proofErr w:type="spellStart"/>
      <w:r>
        <w:rPr>
          <w:color w:val="000000"/>
          <w:sz w:val="27"/>
          <w:szCs w:val="27"/>
          <w:shd w:val="clear" w:color="auto" w:fill="303030"/>
        </w:rPr>
        <w:t>своих</w:t>
      </w:r>
      <w:proofErr w:type="spellEnd"/>
      <w:r>
        <w:rPr>
          <w:color w:val="000000"/>
          <w:sz w:val="27"/>
          <w:szCs w:val="27"/>
          <w:shd w:val="clear" w:color="auto" w:fill="303030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303030"/>
        </w:rPr>
        <w:t>детей</w:t>
      </w:r>
      <w:proofErr w:type="spellEnd"/>
      <w:r>
        <w:rPr>
          <w:color w:val="000000"/>
          <w:sz w:val="27"/>
          <w:szCs w:val="27"/>
          <w:shd w:val="clear" w:color="auto" w:fill="303030"/>
        </w:rPr>
        <w:t>.</w:t>
      </w:r>
    </w:p>
    <w:p w:rsidR="00A01DE9" w:rsidRPr="00A01DE9" w:rsidRDefault="00A01DE9" w:rsidP="00C31F34">
      <w:pPr>
        <w:rPr>
          <w:rFonts w:ascii="Verdana" w:hAnsi="Verdana"/>
          <w:color w:val="6D6D6D"/>
          <w:spacing w:val="2"/>
          <w:shd w:val="clear" w:color="auto" w:fill="FFFFFF"/>
          <w:lang w:val="ru-RU"/>
        </w:rPr>
      </w:pPr>
    </w:p>
    <w:p w:rsidR="00F612F2" w:rsidRDefault="00A01DE9" w:rsidP="00C31F34">
      <w:pPr>
        <w:rPr>
          <w:rFonts w:ascii="Verdana" w:hAnsi="Verdana"/>
          <w:color w:val="6D6D6D"/>
          <w:spacing w:val="2"/>
          <w:shd w:val="clear" w:color="auto" w:fill="FFFFFF"/>
          <w:lang w:val="ru-RU"/>
        </w:rPr>
      </w:pPr>
      <w:r>
        <w:rPr>
          <w:rFonts w:ascii="Verdana" w:hAnsi="Verdana"/>
          <w:color w:val="6D6D6D"/>
          <w:spacing w:val="2"/>
          <w:shd w:val="clear" w:color="auto" w:fill="FFFFFF"/>
          <w:lang w:val="ru-RU"/>
        </w:rPr>
        <w:t>Понравилась ли тебе эти истории</w:t>
      </w:r>
      <w:r w:rsidR="00F612F2">
        <w:rPr>
          <w:rFonts w:ascii="Verdana" w:hAnsi="Verdana"/>
          <w:color w:val="6D6D6D"/>
          <w:spacing w:val="2"/>
          <w:shd w:val="clear" w:color="auto" w:fill="FFFFFF"/>
          <w:lang w:val="ru-RU"/>
        </w:rPr>
        <w:t xml:space="preserve">? Происходило ли что-нибудь необычное в твоей </w:t>
      </w:r>
      <w:r>
        <w:rPr>
          <w:rFonts w:ascii="Verdana" w:hAnsi="Verdana"/>
          <w:color w:val="6D6D6D"/>
          <w:spacing w:val="2"/>
          <w:shd w:val="clear" w:color="auto" w:fill="FFFFFF"/>
          <w:lang w:val="ru-RU"/>
        </w:rPr>
        <w:t>жизни</w:t>
      </w:r>
      <w:r w:rsidR="00F612F2">
        <w:rPr>
          <w:rFonts w:ascii="Verdana" w:hAnsi="Verdana"/>
          <w:color w:val="6D6D6D"/>
          <w:spacing w:val="2"/>
          <w:shd w:val="clear" w:color="auto" w:fill="FFFFFF"/>
          <w:lang w:val="ru-RU"/>
        </w:rPr>
        <w:t xml:space="preserve"> или жизни твоих друзей?</w:t>
      </w:r>
    </w:p>
    <w:p w:rsidR="00A01DE9" w:rsidRDefault="00A01DE9" w:rsidP="00C31F34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Verdana" w:hAnsi="Verdana"/>
          <w:color w:val="6D6D6D"/>
          <w:spacing w:val="2"/>
          <w:shd w:val="clear" w:color="auto" w:fill="FFFFFF"/>
          <w:lang w:val="ru-RU"/>
        </w:rPr>
        <w:t xml:space="preserve">Открой учебник на </w:t>
      </w:r>
      <w:proofErr w:type="spellStart"/>
      <w:proofErr w:type="gramStart"/>
      <w:r>
        <w:rPr>
          <w:rFonts w:ascii="Verdana" w:hAnsi="Verdana"/>
          <w:color w:val="6D6D6D"/>
          <w:spacing w:val="2"/>
          <w:shd w:val="clear" w:color="auto" w:fill="FFFFFF"/>
          <w:lang w:val="ru-RU"/>
        </w:rPr>
        <w:t>стр</w:t>
      </w:r>
      <w:proofErr w:type="spellEnd"/>
      <w:proofErr w:type="gramEnd"/>
      <w:r>
        <w:rPr>
          <w:rFonts w:ascii="Verdana" w:hAnsi="Verdana"/>
          <w:color w:val="6D6D6D"/>
          <w:spacing w:val="2"/>
          <w:shd w:val="clear" w:color="auto" w:fill="FFFFFF"/>
          <w:lang w:val="ru-RU"/>
        </w:rPr>
        <w:t xml:space="preserve"> 22 и просмотри диалог </w:t>
      </w:r>
      <w:proofErr w:type="spellStart"/>
      <w:r>
        <w:rPr>
          <w:rFonts w:ascii="Verdana" w:hAnsi="Verdana"/>
          <w:color w:val="6D6D6D"/>
          <w:spacing w:val="2"/>
          <w:shd w:val="clear" w:color="auto" w:fill="FFFFFF"/>
          <w:lang w:val="ru-RU"/>
        </w:rPr>
        <w:t>упр</w:t>
      </w:r>
      <w:proofErr w:type="spellEnd"/>
      <w:r>
        <w:rPr>
          <w:rFonts w:ascii="Verdana" w:hAnsi="Verdana"/>
          <w:color w:val="6D6D6D"/>
          <w:spacing w:val="2"/>
          <w:shd w:val="clear" w:color="auto" w:fill="FFFFFF"/>
          <w:lang w:val="ru-RU"/>
        </w:rPr>
        <w:t xml:space="preserve"> 1.</w:t>
      </w:r>
      <w:r w:rsidR="00EA55D8" w:rsidRPr="00EA55D8"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t xml:space="preserve"> </w:t>
      </w:r>
      <w:r w:rsidR="00EA55D8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Как ты думаешь, о чем он? Послушай  и посмотри видео и узнай прав ли ты.</w:t>
      </w:r>
      <w:hyperlink r:id="rId6" w:history="1">
        <w:r w:rsidR="00EA55D8" w:rsidRPr="00325FD3">
          <w:rPr>
            <w:rStyle w:val="a3"/>
            <w:rFonts w:ascii="Segoe UI" w:hAnsi="Segoe UI" w:cs="Segoe UI"/>
            <w:sz w:val="20"/>
            <w:szCs w:val="20"/>
            <w:shd w:val="clear" w:color="auto" w:fill="FBFBFB"/>
          </w:rPr>
          <w:t>https://yandex.fr/video/preview/2212102140645590278</w:t>
        </w:r>
      </w:hyperlink>
      <w:r w:rsidR="00EA55D8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</w:t>
      </w:r>
    </w:p>
    <w:p w:rsidR="003A4C28" w:rsidRDefault="003A4C28" w:rsidP="00C31F34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Послушай аудио и постарайся повторить за диктором.</w:t>
      </w:r>
    </w:p>
    <w:p w:rsidR="0092277F" w:rsidRDefault="0092277F" w:rsidP="00C31F34">
      <w:pPr>
        <w:rPr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Послушай и посмотри видео </w:t>
      </w:r>
      <w:proofErr w:type="spellStart"/>
      <w:proofErr w:type="gramStart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упр</w:t>
      </w:r>
      <w:proofErr w:type="spellEnd"/>
      <w:proofErr w:type="gramEnd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2 </w:t>
      </w:r>
      <w:proofErr w:type="spellStart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стр</w:t>
      </w:r>
      <w:proofErr w:type="spellEnd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22. Во время звучания следи за диктором.</w:t>
      </w:r>
      <w:r w:rsidRPr="0092277F">
        <w:t xml:space="preserve"> </w:t>
      </w:r>
      <w:hyperlink r:id="rId7" w:tgtFrame="_blank" w:tooltip="Надіслати посилання" w:history="1">
        <w:r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https://youtu.be/q1KnpZxkZNs</w:t>
        </w:r>
      </w:hyperlink>
    </w:p>
    <w:p w:rsidR="0092277F" w:rsidRDefault="0092277F" w:rsidP="00C31F34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280A9D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  <w:r w:rsidR="00AD12FD" w:rsidRPr="00AD12FD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AD12FD" w:rsidRPr="00280A9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214FD21" wp14:editId="2A3FC5EA">
            <wp:extent cx="5940425" cy="4155440"/>
            <wp:effectExtent l="0" t="0" r="3175" b="0"/>
            <wp:docPr id="1" name="Рисунок 1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55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2F71" w:rsidRDefault="00782F71" w:rsidP="00782F7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 w:rsidRPr="00AD12F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 Прочитай диалог </w:t>
      </w:r>
      <w:proofErr w:type="spellStart"/>
      <w:proofErr w:type="gramStart"/>
      <w:r w:rsidRPr="00AD12F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упр</w:t>
      </w:r>
      <w:proofErr w:type="spellEnd"/>
      <w:proofErr w:type="gramEnd"/>
      <w:r w:rsidRPr="00AD12F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2 </w:t>
      </w:r>
      <w:proofErr w:type="spellStart"/>
      <w:r w:rsidRPr="00AD12F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стр</w:t>
      </w:r>
      <w:proofErr w:type="spellEnd"/>
      <w:r w:rsidRPr="00AD12F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22 и переведи его.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Ответь на вопрос: что же произошло? Где произошла эта история?</w:t>
      </w:r>
    </w:p>
    <w:p w:rsidR="007133D7" w:rsidRPr="007133D7" w:rsidRDefault="007133D7" w:rsidP="00782F7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Повторим основные правила чтения. Это правила чтения буквосочетаний: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ee</w:t>
      </w:r>
      <w:proofErr w:type="spellEnd"/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,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ea</w:t>
      </w:r>
      <w:proofErr w:type="spellEnd"/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ere</w:t>
      </w:r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,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er</w:t>
      </w:r>
      <w:proofErr w:type="spellEnd"/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ear</w:t>
      </w:r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.;</w:t>
      </w:r>
    </w:p>
    <w:p w:rsidR="009B1355" w:rsidRDefault="009B1355" w:rsidP="00782F71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Послушай диктора. </w:t>
      </w:r>
      <w:hyperlink r:id="rId9" w:history="1">
        <w:r w:rsidRPr="00325FD3">
          <w:rPr>
            <w:rStyle w:val="a3"/>
            <w:rFonts w:ascii="Segoe UI" w:hAnsi="Segoe UI" w:cs="Segoe UI"/>
            <w:sz w:val="20"/>
            <w:szCs w:val="20"/>
            <w:shd w:val="clear" w:color="auto" w:fill="FBFBFB"/>
          </w:rPr>
          <w:t>https://yandex.fr/video/preview/13293832485809616193</w:t>
        </w:r>
      </w:hyperlink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</w:t>
      </w: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</w:t>
      </w:r>
    </w:p>
    <w:p w:rsidR="007133D7" w:rsidRPr="009B1355" w:rsidRDefault="007133D7" w:rsidP="00782F7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В тетради запиши число и классная работа. </w:t>
      </w:r>
      <w:r w:rsidR="009B1355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Выполни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4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стр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22. </w:t>
      </w:r>
    </w:p>
    <w:p w:rsidR="00EB25C7" w:rsidRDefault="009B1355" w:rsidP="00782F7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lastRenderedPageBreak/>
        <w:t xml:space="preserve">Перечерти таблицу в тетрадь так, как показано в примере, оставив несколько пустых строк. </w:t>
      </w:r>
      <w:r w:rsidR="00EB25C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Поставь галочку в соответствующей колонке в соответствии с правилами чтения вышеуказанных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буквосочетаний</w:t>
      </w:r>
      <w:r w:rsidR="00EB25C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914"/>
        <w:gridCol w:w="1914"/>
        <w:gridCol w:w="1914"/>
        <w:gridCol w:w="1914"/>
        <w:gridCol w:w="1915"/>
      </w:tblGrid>
      <w:tr w:rsidR="00EB25C7" w:rsidTr="00EB25C7"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EB25C7" w:rsidTr="00EB25C7">
        <w:tc>
          <w:tcPr>
            <w:tcW w:w="1914" w:type="dxa"/>
          </w:tcPr>
          <w:p w:rsidR="00EB25C7" w:rsidRPr="009B1355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en-US"/>
              </w:rPr>
              <w:t>Me</w:t>
            </w: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EB25C7" w:rsidTr="00EB25C7">
        <w:tc>
          <w:tcPr>
            <w:tcW w:w="1914" w:type="dxa"/>
          </w:tcPr>
          <w:p w:rsidR="00EB25C7" w:rsidRPr="009B1355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en-US"/>
              </w:rPr>
              <w:t>Mere</w:t>
            </w: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EB25C7" w:rsidTr="00EB25C7">
        <w:tc>
          <w:tcPr>
            <w:tcW w:w="1914" w:type="dxa"/>
          </w:tcPr>
          <w:p w:rsidR="00EB25C7" w:rsidRPr="009B1355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en-US"/>
              </w:rPr>
              <w:t>Bee</w:t>
            </w: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EB25C7" w:rsidTr="00EB25C7">
        <w:tc>
          <w:tcPr>
            <w:tcW w:w="1914" w:type="dxa"/>
          </w:tcPr>
          <w:p w:rsidR="00EB25C7" w:rsidRPr="009B1355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en-US"/>
              </w:rPr>
              <w:t>Beer</w:t>
            </w: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EB25C7" w:rsidTr="00EB25C7">
        <w:tc>
          <w:tcPr>
            <w:tcW w:w="1914" w:type="dxa"/>
          </w:tcPr>
          <w:p w:rsidR="00EB25C7" w:rsidRPr="009B1355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en-US"/>
              </w:rPr>
              <w:t>Knee</w:t>
            </w: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EB25C7" w:rsidTr="00EB25C7">
        <w:tc>
          <w:tcPr>
            <w:tcW w:w="1914" w:type="dxa"/>
          </w:tcPr>
          <w:p w:rsidR="00EB25C7" w:rsidRPr="009B1355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en-US"/>
              </w:rPr>
              <w:t>near</w:t>
            </w: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EB25C7" w:rsidRDefault="00EB25C7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9B1355" w:rsidTr="00EB25C7">
        <w:tc>
          <w:tcPr>
            <w:tcW w:w="1914" w:type="dxa"/>
          </w:tcPr>
          <w:p w:rsidR="009B1355" w:rsidRP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9B1355" w:rsidTr="00EB25C7">
        <w:tc>
          <w:tcPr>
            <w:tcW w:w="1914" w:type="dxa"/>
          </w:tcPr>
          <w:p w:rsidR="009B1355" w:rsidRP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9B1355" w:rsidTr="00EB25C7">
        <w:tc>
          <w:tcPr>
            <w:tcW w:w="1914" w:type="dxa"/>
          </w:tcPr>
          <w:p w:rsidR="009B1355" w:rsidRP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9B1355" w:rsidTr="00EB25C7">
        <w:tc>
          <w:tcPr>
            <w:tcW w:w="1914" w:type="dxa"/>
          </w:tcPr>
          <w:p w:rsidR="009B1355" w:rsidRP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  <w:tr w:rsidR="009B1355" w:rsidTr="00EB25C7">
        <w:tc>
          <w:tcPr>
            <w:tcW w:w="1914" w:type="dxa"/>
          </w:tcPr>
          <w:p w:rsidR="009B1355" w:rsidRP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4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  <w:tc>
          <w:tcPr>
            <w:tcW w:w="1915" w:type="dxa"/>
          </w:tcPr>
          <w:p w:rsidR="009B1355" w:rsidRDefault="009B1355" w:rsidP="00782F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BFBFB"/>
                <w:lang w:val="ru-RU"/>
              </w:rPr>
            </w:pPr>
          </w:p>
        </w:tc>
      </w:tr>
    </w:tbl>
    <w:p w:rsidR="00EB25C7" w:rsidRPr="009B1355" w:rsidRDefault="00EB25C7" w:rsidP="00782F7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</w:p>
    <w:p w:rsidR="009B1355" w:rsidRDefault="009B1355" w:rsidP="009B1355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Задание для работы дома. Найди в учебнике слова с правилами чтения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буквосочетаний: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ee</w:t>
      </w:r>
      <w:proofErr w:type="spellEnd"/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,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ea</w:t>
      </w:r>
      <w:proofErr w:type="spellEnd"/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ere</w:t>
      </w:r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,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er</w:t>
      </w:r>
      <w:proofErr w:type="spellEnd"/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ear</w:t>
      </w:r>
      <w:r w:rsidRPr="007133D7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.;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запиши их в таблицу и поставь галочки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.</w:t>
      </w:r>
      <w:proofErr w:type="gramEnd"/>
      <w:r w:rsidR="003C3094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Вот для чего нам понадобились</w:t>
      </w:r>
      <w:bookmarkStart w:id="0" w:name="_GoBack"/>
      <w:bookmarkEnd w:id="0"/>
      <w:r w:rsidR="003C3094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пустые строки.</w:t>
      </w:r>
    </w:p>
    <w:p w:rsidR="009B1355" w:rsidRPr="007133D7" w:rsidRDefault="009B1355" w:rsidP="009B1355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</w:p>
    <w:p w:rsidR="009B1355" w:rsidRPr="009B1355" w:rsidRDefault="009B1355" w:rsidP="00782F7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</w:p>
    <w:p w:rsidR="00100164" w:rsidRPr="00100164" w:rsidRDefault="00100164" w:rsidP="00100164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100164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и присылай на адрес электронной почты </w:t>
      </w:r>
    </w:p>
    <w:p w:rsidR="00100164" w:rsidRPr="00100164" w:rsidRDefault="00100164" w:rsidP="00100164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100164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10" w:history="1">
        <w:r w:rsidRPr="0010016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10016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10016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10016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10016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10016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10016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100164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100164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100164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782F71" w:rsidRPr="00782F71" w:rsidRDefault="00782F71" w:rsidP="00C31F34">
      <w:pPr>
        <w:rPr>
          <w:rFonts w:ascii="Verdana" w:hAnsi="Verdana"/>
          <w:color w:val="6D6D6D"/>
          <w:spacing w:val="2"/>
          <w:shd w:val="clear" w:color="auto" w:fill="FFFFFF"/>
          <w:lang w:val="ru-RU"/>
        </w:rPr>
      </w:pPr>
    </w:p>
    <w:sectPr w:rsidR="00782F71" w:rsidRPr="00782F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A6F"/>
    <w:rsid w:val="00100164"/>
    <w:rsid w:val="00220871"/>
    <w:rsid w:val="00255A6F"/>
    <w:rsid w:val="003A4C28"/>
    <w:rsid w:val="003C3094"/>
    <w:rsid w:val="00580E34"/>
    <w:rsid w:val="007133D7"/>
    <w:rsid w:val="00782F71"/>
    <w:rsid w:val="0092277F"/>
    <w:rsid w:val="009B1355"/>
    <w:rsid w:val="00A01DE9"/>
    <w:rsid w:val="00AD12FD"/>
    <w:rsid w:val="00C31F34"/>
    <w:rsid w:val="00C35FC3"/>
    <w:rsid w:val="00E2054B"/>
    <w:rsid w:val="00EA55D8"/>
    <w:rsid w:val="00EB25C7"/>
    <w:rsid w:val="00F61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F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80E3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D12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D12FD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EB25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F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80E3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D12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D12FD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EB25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youtu.be/q1KnpZxkZNs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fr/video/preview/2212102140645590278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brodude.ru/7-udivitelnyh-istorij-iz-proshlogo/" TargetMode="External"/><Relationship Id="rId10" Type="http://schemas.openxmlformats.org/officeDocument/2006/relationships/hyperlink" Target="mailto:marika.kolesnikova@bk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andex.fr/video/preview/1329383248580961619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2621</Words>
  <Characters>1495</Characters>
  <Application>Microsoft Office Word</Application>
  <DocSecurity>0</DocSecurity>
  <Lines>12</Lines>
  <Paragraphs>8</Paragraphs>
  <ScaleCrop>false</ScaleCrop>
  <Company/>
  <LinksUpToDate>false</LinksUpToDate>
  <CharactersWithSpaces>4108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2022-10-07T07:40:00Z</dcterms:created>
  <dcterms:modified xsi:type="dcterms:W3CDTF">2022-10-07T08:23:00Z</dcterms:modified>
</cp:coreProperties>
</file>