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EE8" w:rsidRPr="009378F8" w:rsidRDefault="009D6976" w:rsidP="009378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78F8">
        <w:rPr>
          <w:rFonts w:ascii="Times New Roman" w:hAnsi="Times New Roman" w:cs="Times New Roman"/>
          <w:sz w:val="24"/>
          <w:szCs w:val="24"/>
        </w:rPr>
        <w:t>7 класс.   Технология.    Урок   11-12     12.10.2022 г.</w:t>
      </w:r>
    </w:p>
    <w:p w:rsidR="009D6976" w:rsidRPr="009378F8" w:rsidRDefault="009D6976" w:rsidP="009378F8">
      <w:pPr>
        <w:pStyle w:val="2"/>
        <w:shd w:val="clear" w:color="auto" w:fill="FFFFFF"/>
        <w:spacing w:before="0" w:beforeAutospacing="0" w:after="0" w:afterAutospacing="0"/>
        <w:rPr>
          <w:b w:val="0"/>
          <w:bCs w:val="0"/>
          <w:color w:val="444444"/>
          <w:sz w:val="24"/>
          <w:szCs w:val="24"/>
        </w:rPr>
      </w:pPr>
      <w:r w:rsidRPr="009378F8">
        <w:rPr>
          <w:sz w:val="24"/>
          <w:szCs w:val="24"/>
        </w:rPr>
        <w:t>Тема</w:t>
      </w:r>
      <w:proofErr w:type="gramStart"/>
      <w:r w:rsidRPr="009378F8">
        <w:rPr>
          <w:sz w:val="24"/>
          <w:szCs w:val="24"/>
        </w:rPr>
        <w:t xml:space="preserve"> .</w:t>
      </w:r>
      <w:proofErr w:type="gramEnd"/>
      <w:r w:rsidRPr="009378F8">
        <w:rPr>
          <w:sz w:val="24"/>
          <w:szCs w:val="24"/>
        </w:rPr>
        <w:t xml:space="preserve">  </w:t>
      </w:r>
      <w:r w:rsidRPr="009378F8">
        <w:rPr>
          <w:b w:val="0"/>
          <w:bCs w:val="0"/>
          <w:color w:val="444444"/>
          <w:sz w:val="24"/>
          <w:szCs w:val="24"/>
        </w:rPr>
        <w:t> </w:t>
      </w:r>
      <w:proofErr w:type="spellStart"/>
      <w:r w:rsidRPr="009378F8">
        <w:rPr>
          <w:b w:val="0"/>
          <w:bCs w:val="0"/>
          <w:color w:val="444444"/>
          <w:sz w:val="24"/>
          <w:szCs w:val="24"/>
        </w:rPr>
        <w:t>Рециклинг</w:t>
      </w:r>
      <w:proofErr w:type="spellEnd"/>
      <w:r w:rsidRPr="009378F8">
        <w:rPr>
          <w:b w:val="0"/>
          <w:bCs w:val="0"/>
          <w:color w:val="444444"/>
          <w:sz w:val="24"/>
          <w:szCs w:val="24"/>
        </w:rPr>
        <w:t xml:space="preserve">. </w:t>
      </w:r>
      <w:r w:rsidRPr="009378F8">
        <w:rPr>
          <w:b w:val="0"/>
          <w:bCs w:val="0"/>
          <w:color w:val="444444"/>
          <w:sz w:val="24"/>
          <w:szCs w:val="24"/>
        </w:rPr>
        <w:t> - это процесс переработки отходов..</w:t>
      </w:r>
      <w:r w:rsidRPr="009378F8">
        <w:rPr>
          <w:b w:val="0"/>
          <w:bCs w:val="0"/>
          <w:color w:val="444444"/>
          <w:sz w:val="24"/>
          <w:szCs w:val="24"/>
        </w:rPr>
        <w:t xml:space="preserve">  Вторичное сырье.</w:t>
      </w:r>
    </w:p>
    <w:p w:rsidR="009378F8" w:rsidRDefault="009378F8" w:rsidP="009378F8">
      <w:pPr>
        <w:pStyle w:val="2"/>
        <w:shd w:val="clear" w:color="auto" w:fill="FFFFFF"/>
        <w:spacing w:before="0" w:beforeAutospacing="0" w:after="0" w:afterAutospacing="0"/>
        <w:rPr>
          <w:b w:val="0"/>
          <w:bCs w:val="0"/>
          <w:color w:val="444444"/>
          <w:sz w:val="24"/>
          <w:szCs w:val="24"/>
        </w:rPr>
      </w:pPr>
    </w:p>
    <w:p w:rsidR="009378F8" w:rsidRDefault="009D6976" w:rsidP="009378F8">
      <w:pPr>
        <w:pStyle w:val="2"/>
        <w:shd w:val="clear" w:color="auto" w:fill="FFFFFF"/>
        <w:spacing w:before="0" w:beforeAutospacing="0" w:after="0" w:afterAutospacing="0"/>
        <w:rPr>
          <w:b w:val="0"/>
          <w:color w:val="333333"/>
          <w:sz w:val="24"/>
          <w:szCs w:val="24"/>
          <w:shd w:val="clear" w:color="auto" w:fill="FFFFFF"/>
        </w:rPr>
      </w:pPr>
      <w:r w:rsidRPr="001D7E08">
        <w:rPr>
          <w:bCs w:val="0"/>
          <w:color w:val="444444"/>
          <w:sz w:val="24"/>
          <w:szCs w:val="24"/>
        </w:rPr>
        <w:t>Цель урок</w:t>
      </w:r>
      <w:r w:rsidR="001D7E08">
        <w:rPr>
          <w:bCs w:val="0"/>
          <w:color w:val="444444"/>
          <w:sz w:val="24"/>
          <w:szCs w:val="24"/>
        </w:rPr>
        <w:t xml:space="preserve">: </w:t>
      </w:r>
      <w:bookmarkStart w:id="0" w:name="_GoBack"/>
      <w:bookmarkEnd w:id="0"/>
      <w:r w:rsidRPr="009378F8">
        <w:rPr>
          <w:b w:val="0"/>
          <w:bCs w:val="0"/>
          <w:color w:val="444444"/>
          <w:sz w:val="24"/>
          <w:szCs w:val="24"/>
        </w:rPr>
        <w:t xml:space="preserve">  </w:t>
      </w:r>
      <w:r w:rsidRPr="009378F8">
        <w:rPr>
          <w:color w:val="333333"/>
          <w:sz w:val="24"/>
          <w:szCs w:val="24"/>
          <w:shd w:val="clear" w:color="auto" w:fill="FFFFFF"/>
        </w:rPr>
        <w:t> </w:t>
      </w:r>
      <w:r w:rsidRPr="009378F8">
        <w:rPr>
          <w:b w:val="0"/>
          <w:color w:val="333333"/>
          <w:sz w:val="24"/>
          <w:szCs w:val="24"/>
          <w:shd w:val="clear" w:color="auto" w:fill="FFFFFF"/>
        </w:rPr>
        <w:t>привлечь внимание людей к проблеме увеличения объем</w:t>
      </w:r>
      <w:r w:rsidRPr="009378F8">
        <w:rPr>
          <w:b w:val="0"/>
          <w:color w:val="333333"/>
          <w:sz w:val="24"/>
          <w:szCs w:val="24"/>
          <w:shd w:val="clear" w:color="auto" w:fill="FFFFFF"/>
        </w:rPr>
        <w:t>ов образования отходов.</w:t>
      </w:r>
    </w:p>
    <w:p w:rsidR="009D6976" w:rsidRPr="009378F8" w:rsidRDefault="009D6976" w:rsidP="009378F8">
      <w:pPr>
        <w:pStyle w:val="2"/>
        <w:shd w:val="clear" w:color="auto" w:fill="FFFFFF"/>
        <w:spacing w:before="0" w:beforeAutospacing="0" w:after="0" w:afterAutospacing="0"/>
        <w:rPr>
          <w:b w:val="0"/>
          <w:color w:val="333333"/>
          <w:sz w:val="24"/>
          <w:szCs w:val="24"/>
          <w:shd w:val="clear" w:color="auto" w:fill="FFFFFF"/>
        </w:rPr>
      </w:pPr>
      <w:r w:rsidRPr="009378F8">
        <w:rPr>
          <w:b w:val="0"/>
          <w:color w:val="333333"/>
          <w:sz w:val="24"/>
          <w:szCs w:val="24"/>
          <w:shd w:val="clear" w:color="auto" w:fill="FFFFFF"/>
        </w:rPr>
        <w:t xml:space="preserve"> </w:t>
      </w:r>
    </w:p>
    <w:p w:rsidR="003A3275" w:rsidRPr="009378F8" w:rsidRDefault="009D6976" w:rsidP="009378F8">
      <w:pPr>
        <w:pStyle w:val="2"/>
        <w:shd w:val="clear" w:color="auto" w:fill="FFFFFF"/>
        <w:spacing w:before="0" w:beforeAutospacing="0" w:after="0" w:afterAutospacing="0"/>
        <w:rPr>
          <w:bCs w:val="0"/>
          <w:color w:val="333333"/>
          <w:sz w:val="24"/>
          <w:szCs w:val="24"/>
          <w:shd w:val="clear" w:color="auto" w:fill="FFFFFF"/>
        </w:rPr>
      </w:pPr>
      <w:r w:rsidRPr="009378F8">
        <w:rPr>
          <w:bCs w:val="0"/>
          <w:color w:val="333333"/>
          <w:sz w:val="24"/>
          <w:szCs w:val="24"/>
          <w:shd w:val="clear" w:color="auto" w:fill="FFFFFF"/>
        </w:rPr>
        <w:t xml:space="preserve">Изучение нового </w:t>
      </w:r>
      <w:proofErr w:type="spellStart"/>
      <w:r w:rsidRPr="009378F8">
        <w:rPr>
          <w:bCs w:val="0"/>
          <w:color w:val="333333"/>
          <w:sz w:val="24"/>
          <w:szCs w:val="24"/>
          <w:shd w:val="clear" w:color="auto" w:fill="FFFFFF"/>
        </w:rPr>
        <w:t>материала</w:t>
      </w:r>
      <w:proofErr w:type="spellEnd"/>
    </w:p>
    <w:p w:rsidR="003A3275" w:rsidRPr="009378F8" w:rsidRDefault="003A3275" w:rsidP="009378F8">
      <w:pPr>
        <w:pStyle w:val="2"/>
        <w:shd w:val="clear" w:color="auto" w:fill="FFFFFF"/>
        <w:spacing w:before="0" w:beforeAutospacing="0" w:after="0" w:afterAutospacing="0"/>
        <w:rPr>
          <w:b w:val="0"/>
          <w:color w:val="444444"/>
          <w:sz w:val="24"/>
          <w:szCs w:val="24"/>
          <w:shd w:val="clear" w:color="auto" w:fill="FFFFFF"/>
        </w:rPr>
      </w:pPr>
      <w:proofErr w:type="spellStart"/>
      <w:r w:rsidRPr="009378F8">
        <w:rPr>
          <w:b w:val="0"/>
          <w:color w:val="444444"/>
          <w:sz w:val="24"/>
          <w:szCs w:val="24"/>
          <w:shd w:val="clear" w:color="auto" w:fill="FFFFFF"/>
        </w:rPr>
        <w:t>Рециклингом</w:t>
      </w:r>
      <w:proofErr w:type="spellEnd"/>
      <w:r w:rsidRPr="009378F8">
        <w:rPr>
          <w:b w:val="0"/>
          <w:color w:val="444444"/>
          <w:sz w:val="24"/>
          <w:szCs w:val="24"/>
          <w:shd w:val="clear" w:color="auto" w:fill="FFFFFF"/>
        </w:rPr>
        <w:t xml:space="preserve"> называется: Повторное полезное использование</w:t>
      </w:r>
    </w:p>
    <w:p w:rsidR="003A3275" w:rsidRPr="009378F8" w:rsidRDefault="003A3275" w:rsidP="009378F8">
      <w:pPr>
        <w:pStyle w:val="2"/>
        <w:shd w:val="clear" w:color="auto" w:fill="FFFFFF"/>
        <w:spacing w:before="0" w:beforeAutospacing="0" w:after="0" w:afterAutospacing="0"/>
        <w:rPr>
          <w:b w:val="0"/>
          <w:color w:val="444444"/>
          <w:sz w:val="24"/>
          <w:szCs w:val="24"/>
          <w:shd w:val="clear" w:color="auto" w:fill="FFFFFF"/>
        </w:rPr>
      </w:pPr>
      <w:r w:rsidRPr="009378F8">
        <w:rPr>
          <w:b w:val="0"/>
          <w:color w:val="444444"/>
          <w:sz w:val="24"/>
          <w:szCs w:val="24"/>
          <w:shd w:val="clear" w:color="auto" w:fill="FFFFFF"/>
        </w:rPr>
        <w:t>Изготовление из вторичного сырья новых материалов и товаров</w:t>
      </w:r>
    </w:p>
    <w:p w:rsidR="003A3275" w:rsidRPr="009378F8" w:rsidRDefault="003A3275" w:rsidP="009378F8">
      <w:pPr>
        <w:pStyle w:val="2"/>
        <w:shd w:val="clear" w:color="auto" w:fill="FFFFFF"/>
        <w:spacing w:before="0" w:beforeAutospacing="0" w:after="0" w:afterAutospacing="0"/>
        <w:rPr>
          <w:b w:val="0"/>
          <w:color w:val="444444"/>
          <w:sz w:val="24"/>
          <w:szCs w:val="24"/>
          <w:shd w:val="clear" w:color="auto" w:fill="FFFFFF"/>
        </w:rPr>
      </w:pPr>
      <w:r w:rsidRPr="009378F8">
        <w:rPr>
          <w:b w:val="0"/>
          <w:color w:val="444444"/>
          <w:sz w:val="24"/>
          <w:szCs w:val="24"/>
          <w:shd w:val="clear" w:color="auto" w:fill="FFFFFF"/>
        </w:rPr>
        <w:t xml:space="preserve"> Выделение из отходов полезных фракций и утилизация того, что признано </w:t>
      </w:r>
      <w:r w:rsidRPr="009378F8">
        <w:rPr>
          <w:color w:val="444444"/>
          <w:sz w:val="24"/>
          <w:szCs w:val="24"/>
          <w:shd w:val="clear" w:color="auto" w:fill="FFFFFF"/>
        </w:rPr>
        <w:t>невозвратными отходами</w:t>
      </w:r>
      <w:r w:rsidRPr="009378F8">
        <w:rPr>
          <w:color w:val="444444"/>
          <w:sz w:val="24"/>
          <w:szCs w:val="24"/>
          <w:shd w:val="clear" w:color="auto" w:fill="FFFFFF"/>
        </w:rPr>
        <w:t>.</w:t>
      </w:r>
    </w:p>
    <w:p w:rsidR="003A3275" w:rsidRPr="009378F8" w:rsidRDefault="003A3275" w:rsidP="009378F8">
      <w:pPr>
        <w:pStyle w:val="2"/>
        <w:shd w:val="clear" w:color="auto" w:fill="FFFFFF"/>
        <w:spacing w:before="0" w:beforeAutospacing="0" w:after="225" w:afterAutospacing="0"/>
        <w:rPr>
          <w:b w:val="0"/>
          <w:color w:val="444444"/>
          <w:sz w:val="24"/>
          <w:szCs w:val="24"/>
          <w:shd w:val="clear" w:color="auto" w:fill="FFFFFF"/>
        </w:rPr>
      </w:pPr>
    </w:p>
    <w:p w:rsidR="003A3275" w:rsidRPr="009378F8" w:rsidRDefault="003A3275" w:rsidP="009378F8">
      <w:pPr>
        <w:pStyle w:val="2"/>
        <w:shd w:val="clear" w:color="auto" w:fill="FFFFFF"/>
        <w:spacing w:before="0" w:beforeAutospacing="0" w:after="225" w:afterAutospacing="0"/>
        <w:rPr>
          <w:b w:val="0"/>
          <w:color w:val="000000"/>
          <w:sz w:val="24"/>
          <w:szCs w:val="24"/>
        </w:rPr>
      </w:pPr>
      <w:r w:rsidRPr="009378F8">
        <w:rPr>
          <w:noProof/>
          <w:sz w:val="24"/>
          <w:szCs w:val="24"/>
        </w:rPr>
        <w:drawing>
          <wp:inline distT="0" distB="0" distL="0" distR="0" wp14:anchorId="1701AFC1" wp14:editId="36C0459F">
            <wp:extent cx="3320143" cy="2371822"/>
            <wp:effectExtent l="0" t="0" r="0" b="0"/>
            <wp:docPr id="4" name="Рисунок 4" descr="C:\Documents and Settings\1\Рабочий стол\Кривошеев\Klassifikatsiya-othodov-e150193496372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 descr="C:\Documents and Settings\1\Рабочий стол\Кривошеев\Klassifikatsiya-othodov-e1501934963726.jpg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754" cy="2370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3275" w:rsidRPr="009378F8" w:rsidRDefault="003A3275" w:rsidP="009378F8">
      <w:pPr>
        <w:spacing w:line="240" w:lineRule="auto"/>
        <w:ind w:right="283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Скопление бытовых отходов на поверхности наносит вред окружающей природе, загрязняя воду, почву и атмосферу и ставит под угрозу возможность существования в целом всего живого на планете. Поэтому одним из важных вопросов во всем мире является утилизация бытовых отходов.</w:t>
      </w:r>
      <w:r w:rsidRPr="009378F8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A00842" w:rsidRPr="009378F8" w:rsidRDefault="003A3275" w:rsidP="009378F8">
      <w:pPr>
        <w:spacing w:line="240" w:lineRule="auto"/>
        <w:ind w:right="283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9378F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93BBBAF" wp14:editId="539BD0A9">
            <wp:extent cx="4550228" cy="2514600"/>
            <wp:effectExtent l="0" t="0" r="3175" b="0"/>
            <wp:docPr id="8" name="Рисунок 8" descr="C:\Documents and Settings\1\Рабочий стол\Кривошеев\Utilizatsiya-othodov-e150193535746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8" descr="C:\Documents and Settings\1\Рабочий стол\Кривошеев\Utilizatsiya-othodov-e1501935357467.jpg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5246" cy="25173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378F8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3A3275" w:rsidRPr="009378F8" w:rsidRDefault="003A3275" w:rsidP="009378F8">
      <w:pPr>
        <w:pStyle w:val="a5"/>
        <w:rPr>
          <w:rFonts w:ascii="Times New Roman" w:hAnsi="Times New Roman" w:cs="Times New Roman"/>
          <w:sz w:val="24"/>
          <w:szCs w:val="24"/>
        </w:rPr>
      </w:pPr>
      <w:r w:rsidRPr="009378F8">
        <w:rPr>
          <w:rFonts w:ascii="Times New Roman" w:hAnsi="Times New Roman" w:cs="Times New Roman"/>
          <w:color w:val="C00000"/>
          <w:sz w:val="24"/>
          <w:szCs w:val="24"/>
        </w:rPr>
        <w:lastRenderedPageBreak/>
        <w:t xml:space="preserve">       </w:t>
      </w:r>
      <w:r w:rsidR="00A00842" w:rsidRPr="009378F8">
        <w:rPr>
          <w:rFonts w:ascii="Times New Roman" w:hAnsi="Times New Roman" w:cs="Times New Roman"/>
          <w:sz w:val="24"/>
          <w:szCs w:val="24"/>
        </w:rPr>
        <w:t>Так, сегодня основной упор в цивилизованном мире делается не на уничтожение или захоронение отходов, а на возможность их повторного применения путем переработки.</w:t>
      </w:r>
      <w:proofErr w:type="gramStart"/>
      <w:r w:rsidR="00A00842" w:rsidRPr="009378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.</w:t>
      </w:r>
      <w:proofErr w:type="gramEnd"/>
      <w:r w:rsidR="00A00842" w:rsidRPr="009378F8">
        <w:rPr>
          <w:rFonts w:ascii="Times New Roman" w:hAnsi="Times New Roman" w:cs="Times New Roman"/>
          <w:sz w:val="24"/>
          <w:szCs w:val="24"/>
        </w:rPr>
        <w:t xml:space="preserve">   </w:t>
      </w:r>
      <w:r w:rsidR="00A00842" w:rsidRPr="009378F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BA0C40E" wp14:editId="018E0CB4">
            <wp:extent cx="4702628" cy="3067914"/>
            <wp:effectExtent l="0" t="0" r="3175" b="0"/>
            <wp:docPr id="9" name="Рисунок 9" descr="C:\Documents and Settings\1\Рабочий стол\Кривошеев\Retsikling-e150193597464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 descr="C:\Documents and Settings\1\Рабочий стол\Кривошеев\Retsikling-e1501935974640.jpg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4877" cy="30693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0842" w:rsidRPr="009378F8" w:rsidRDefault="00A00842" w:rsidP="009378F8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A00842" w:rsidRPr="009378F8" w:rsidRDefault="00A00842" w:rsidP="009378F8">
      <w:pPr>
        <w:pStyle w:val="a5"/>
        <w:ind w:right="28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378F8">
        <w:rPr>
          <w:rFonts w:ascii="Times New Roman" w:hAnsi="Times New Roman" w:cs="Times New Roman"/>
          <w:sz w:val="24"/>
          <w:szCs w:val="24"/>
        </w:rPr>
        <w:t xml:space="preserve">     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При </w:t>
      </w:r>
      <w:proofErr w:type="spellStart"/>
      <w:r w:rsidRPr="009378F8">
        <w:rPr>
          <w:rFonts w:ascii="Times New Roman" w:hAnsi="Times New Roman" w:cs="Times New Roman"/>
          <w:sz w:val="24"/>
          <w:szCs w:val="24"/>
          <w:lang w:eastAsia="ru-RU"/>
        </w:rPr>
        <w:t>рециклинге</w:t>
      </w:r>
      <w:proofErr w:type="spellEnd"/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отходы возвращаются в процесс </w:t>
      </w:r>
      <w:proofErr w:type="spellStart"/>
      <w:r w:rsidRPr="009378F8">
        <w:rPr>
          <w:rFonts w:ascii="Times New Roman" w:hAnsi="Times New Roman" w:cs="Times New Roman"/>
          <w:sz w:val="24"/>
          <w:szCs w:val="24"/>
          <w:lang w:eastAsia="ru-RU"/>
        </w:rPr>
        <w:t>техногенеза</w:t>
      </w:r>
      <w:proofErr w:type="spellEnd"/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. Возможны два варианта </w:t>
      </w:r>
      <w:proofErr w:type="spellStart"/>
      <w:r w:rsidRPr="009378F8">
        <w:rPr>
          <w:rFonts w:ascii="Times New Roman" w:hAnsi="Times New Roman" w:cs="Times New Roman"/>
          <w:sz w:val="24"/>
          <w:szCs w:val="24"/>
          <w:lang w:eastAsia="ru-RU"/>
        </w:rPr>
        <w:t>рециклизации</w:t>
      </w:r>
      <w:proofErr w:type="spellEnd"/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отходов:</w:t>
      </w:r>
    </w:p>
    <w:p w:rsidR="00A00842" w:rsidRPr="009378F8" w:rsidRDefault="00A00842" w:rsidP="009378F8">
      <w:pPr>
        <w:pStyle w:val="a5"/>
        <w:ind w:right="28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 1.Повторное использование отходов по их прямому назначению после соответствующей безопасной обработки и маркировки. Например, повторное использование стеклянной и пластиковой тары.</w:t>
      </w:r>
    </w:p>
    <w:p w:rsidR="00A00842" w:rsidRPr="009378F8" w:rsidRDefault="00A00842" w:rsidP="009378F8">
      <w:pPr>
        <w:pStyle w:val="a5"/>
        <w:ind w:right="28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 2.Возврат отходов после обработки в производственный цикл. К примеру, жестяная тара – в производство стали, макулатура – в производство бумаги и картона.</w:t>
      </w:r>
    </w:p>
    <w:p w:rsidR="00A00842" w:rsidRPr="009378F8" w:rsidRDefault="00A00842" w:rsidP="009378F8">
      <w:pPr>
        <w:pStyle w:val="a5"/>
        <w:ind w:right="28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     Некоторые виды отходов, которые по прямому назначению уже не могут быть использованы, перерабатывают, после чего их целесообразнее вернуть в производственный цикл в качестве вторичного сырья. Так, часть отходов может быть использована для получения тепловой и электрической энергии.</w:t>
      </w:r>
    </w:p>
    <w:p w:rsidR="00A00842" w:rsidRPr="009378F8" w:rsidRDefault="00A00842" w:rsidP="009378F8">
      <w:pPr>
        <w:pStyle w:val="a5"/>
        <w:ind w:right="28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A00842" w:rsidRPr="009378F8" w:rsidRDefault="00A00842" w:rsidP="009378F8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9D6976" w:rsidRPr="009378F8" w:rsidRDefault="00A00842" w:rsidP="009378F8">
      <w:pPr>
        <w:spacing w:line="240" w:lineRule="auto"/>
        <w:ind w:right="283"/>
        <w:rPr>
          <w:rFonts w:ascii="Times New Roman" w:hAnsi="Times New Roman" w:cs="Times New Roman"/>
          <w:sz w:val="24"/>
          <w:szCs w:val="24"/>
        </w:rPr>
      </w:pPr>
      <w:r w:rsidRPr="009378F8">
        <w:rPr>
          <w:rFonts w:ascii="Times New Roman" w:hAnsi="Times New Roman" w:cs="Times New Roman"/>
          <w:sz w:val="24"/>
          <w:szCs w:val="24"/>
        </w:rPr>
        <w:t xml:space="preserve">Так, если подвергать переработке бумагу, можно сохранить леса; перерабатывая органические отходы, можно получать эффективное удобрение и повышать урожайность, а переработка лома алюминия позволяет экономить невероятное количество энергии.                                                                                                                                                                  Переработка отходов позволяет экономить природные богатства, сокращать затраты на добычу полезных ископаемых, не вредить природе и при этом экономить, получая более дешевое сырье. Сплошная польза! Европейские страны сегодня активно вкладываются в технологии </w:t>
      </w:r>
      <w:proofErr w:type="spellStart"/>
      <w:r w:rsidRPr="009378F8">
        <w:rPr>
          <w:rFonts w:ascii="Times New Roman" w:hAnsi="Times New Roman" w:cs="Times New Roman"/>
          <w:sz w:val="24"/>
          <w:szCs w:val="24"/>
        </w:rPr>
        <w:t>рециклинга</w:t>
      </w:r>
      <w:proofErr w:type="spellEnd"/>
      <w:r w:rsidRPr="009378F8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00842" w:rsidRPr="009378F8" w:rsidRDefault="00A00842" w:rsidP="009378F8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9378F8">
        <w:rPr>
          <w:rFonts w:ascii="Times New Roman" w:eastAsia="Times New Roman" w:hAnsi="Times New Roman" w:cs="Times New Roman"/>
          <w:b/>
          <w:color w:val="000000"/>
          <w:sz w:val="24"/>
          <w:szCs w:val="24"/>
          <w:bdr w:val="none" w:sz="0" w:space="0" w:color="auto" w:frame="1"/>
          <w:lang w:eastAsia="ru-RU"/>
        </w:rPr>
        <w:t>Классификация бытовых отходов</w:t>
      </w:r>
    </w:p>
    <w:p w:rsidR="00A00842" w:rsidRPr="009378F8" w:rsidRDefault="00A00842" w:rsidP="009378F8">
      <w:pPr>
        <w:spacing w:after="375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Бытовые отходы можно классифицировать по нескольким признакам.</w:t>
      </w:r>
    </w:p>
    <w:p w:rsidR="00A00842" w:rsidRDefault="00A00842" w:rsidP="009378F8">
      <w:pPr>
        <w:spacing w:line="240" w:lineRule="auto"/>
        <w:ind w:right="283"/>
        <w:rPr>
          <w:rFonts w:ascii="Times New Roman" w:hAnsi="Times New Roman" w:cs="Times New Roman"/>
          <w:color w:val="444444"/>
          <w:sz w:val="24"/>
          <w:szCs w:val="24"/>
        </w:rPr>
      </w:pPr>
      <w:r w:rsidRPr="009378F8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418A1109" wp14:editId="68BC5039">
            <wp:extent cx="4659085" cy="2915909"/>
            <wp:effectExtent l="0" t="0" r="8255" b="0"/>
            <wp:docPr id="6" name="Рисунок 6" descr="C:\Documents and Settings\1\Рабочий стол\Кривошеев\Masshtabnost-problemy-utilizatsii-musora-e150193425895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 descr="C:\Documents and Settings\1\Рабочий стол\Кривошеев\Masshtabnost-problemy-utilizatsii-musora-e1501934258952.jpg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4561" cy="29130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78F8" w:rsidRPr="009378F8" w:rsidRDefault="009378F8" w:rsidP="009378F8">
      <w:pPr>
        <w:spacing w:line="240" w:lineRule="auto"/>
        <w:ind w:right="283"/>
        <w:rPr>
          <w:rFonts w:ascii="Times New Roman" w:hAnsi="Times New Roman" w:cs="Times New Roman"/>
          <w:color w:val="444444"/>
          <w:sz w:val="24"/>
          <w:szCs w:val="24"/>
        </w:rPr>
      </w:pPr>
    </w:p>
    <w:p w:rsidR="00B96B59" w:rsidRPr="009378F8" w:rsidRDefault="009378F8" w:rsidP="009378F8">
      <w:pPr>
        <w:spacing w:after="375" w:line="240" w:lineRule="auto"/>
        <w:ind w:right="283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B96B59"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 составу бытовые отходы условно делятся на </w:t>
      </w:r>
      <w:r w:rsidR="00B96B59" w:rsidRPr="009378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биологические</w:t>
      </w:r>
      <w:r w:rsidR="00B96B59"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остатки и</w:t>
      </w:r>
      <w:r w:rsidR="00B96B59"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96B59" w:rsidRPr="009378F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небиологические </w:t>
      </w:r>
      <w:r w:rsidR="00B96B59"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отходы (мусор)</w:t>
      </w:r>
    </w:p>
    <w:p w:rsidR="00B96B59" w:rsidRPr="009378F8" w:rsidRDefault="00B96B59" w:rsidP="009378F8">
      <w:pPr>
        <w:spacing w:after="375" w:line="240" w:lineRule="auto"/>
        <w:ind w:right="283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Биологические остатки – пищевые, деревянные, кожаные и костные. Эти виды отходов быстро и полностью разлагаются и не представляют большой опасности. Самую большую неприятность из них приносят </w:t>
      </w:r>
      <w:hyperlink r:id="rId10" w:history="1">
        <w:r w:rsidRPr="009378F8">
          <w:rPr>
            <w:rStyle w:val="a6"/>
            <w:rFonts w:ascii="Times New Roman" w:hAnsi="Times New Roman" w:cs="Times New Roman"/>
            <w:color w:val="0070C0"/>
            <w:sz w:val="24"/>
            <w:szCs w:val="24"/>
          </w:rPr>
          <w:t>пищевые отходы</w:t>
        </w:r>
      </w:hyperlink>
      <w:r w:rsidRPr="009378F8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.</w:t>
      </w: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 их разложении образуются углекислый газ и вода, но также собирается большое количество опасных микроорганизмов, паразитов и разносчиков заразных заболеваний:</w:t>
      </w:r>
      <w:r w:rsid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</w:t>
      </w: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мух;</w:t>
      </w: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крыс;</w:t>
      </w: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тараканов</w:t>
      </w:r>
    </w:p>
    <w:p w:rsidR="00B96B59" w:rsidRPr="009378F8" w:rsidRDefault="00B96B59" w:rsidP="009378F8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К </w:t>
      </w:r>
      <w:r w:rsidRPr="009378F8">
        <w:rPr>
          <w:rFonts w:ascii="Times New Roman" w:hAnsi="Times New Roman" w:cs="Times New Roman"/>
          <w:b/>
          <w:sz w:val="24"/>
          <w:szCs w:val="24"/>
          <w:lang w:eastAsia="ru-RU"/>
        </w:rPr>
        <w:t>небиологическим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отходам относятся:</w:t>
      </w:r>
    </w:p>
    <w:p w:rsidR="00B96B59" w:rsidRPr="009378F8" w:rsidRDefault="00B96B59" w:rsidP="009378F8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9378F8">
        <w:rPr>
          <w:rFonts w:ascii="Times New Roman" w:hAnsi="Times New Roman" w:cs="Times New Roman"/>
          <w:sz w:val="24"/>
          <w:szCs w:val="24"/>
          <w:lang w:eastAsia="ru-RU"/>
        </w:rPr>
        <w:t>-бумажные;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пластмассовые;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металлические;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текстильные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стеклянные;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резиновые.</w:t>
      </w:r>
    </w:p>
    <w:p w:rsidR="00B96B59" w:rsidRDefault="00B96B59" w:rsidP="009378F8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К </w:t>
      </w:r>
      <w:r w:rsidRPr="009378F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небиологическим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отходам относятся: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proofErr w:type="gramStart"/>
      <w:r w:rsidRPr="009378F8">
        <w:rPr>
          <w:rFonts w:ascii="Times New Roman" w:hAnsi="Times New Roman" w:cs="Times New Roman"/>
          <w:sz w:val="24"/>
          <w:szCs w:val="24"/>
          <w:lang w:eastAsia="ru-RU"/>
        </w:rPr>
        <w:t>бумажные</w:t>
      </w:r>
      <w:proofErr w:type="gramEnd"/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пластмассовые;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металлические;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текстильные  </w:t>
      </w:r>
      <w:r w:rsidR="009378F8"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стеклянные;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Pr="009378F8">
        <w:rPr>
          <w:rFonts w:ascii="Times New Roman" w:hAnsi="Times New Roman" w:cs="Times New Roman"/>
          <w:sz w:val="24"/>
          <w:szCs w:val="24"/>
          <w:lang w:eastAsia="ru-RU"/>
        </w:rPr>
        <w:t>резиновые.</w:t>
      </w:r>
    </w:p>
    <w:p w:rsidR="009B7520" w:rsidRDefault="009B7520" w:rsidP="009378F8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378F8" w:rsidRDefault="009B7520" w:rsidP="009378F8">
      <w:pPr>
        <w:pStyle w:val="a5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9B7520">
        <w:rPr>
          <w:rFonts w:ascii="Times New Roman" w:hAnsi="Times New Roman" w:cs="Times New Roman"/>
          <w:b/>
          <w:sz w:val="24"/>
          <w:szCs w:val="24"/>
          <w:lang w:eastAsia="ru-RU"/>
        </w:rPr>
        <w:t>Просмотреть видео</w:t>
      </w:r>
    </w:p>
    <w:p w:rsidR="009B7520" w:rsidRDefault="009B7520" w:rsidP="009378F8">
      <w:pPr>
        <w:pStyle w:val="a5"/>
        <w:rPr>
          <w:rFonts w:ascii="Times New Roman" w:hAnsi="Times New Roman" w:cs="Times New Roman"/>
          <w:b/>
          <w:sz w:val="24"/>
          <w:szCs w:val="24"/>
          <w:lang w:eastAsia="ru-RU"/>
        </w:rPr>
      </w:pPr>
      <w:hyperlink r:id="rId11" w:history="1">
        <w:r w:rsidRPr="00A83993">
          <w:rPr>
            <w:rStyle w:val="a6"/>
            <w:rFonts w:ascii="Times New Roman" w:hAnsi="Times New Roman" w:cs="Times New Roman"/>
            <w:b/>
            <w:sz w:val="24"/>
            <w:szCs w:val="24"/>
            <w:lang w:eastAsia="ru-RU"/>
          </w:rPr>
          <w:t>https://youtu.be/leCcjPtEglo</w:t>
        </w:r>
      </w:hyperlink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9B7520" w:rsidRDefault="009B7520" w:rsidP="009378F8">
      <w:pPr>
        <w:pStyle w:val="a5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p w:rsidR="009B7520" w:rsidRDefault="009B7520" w:rsidP="009378F8">
      <w:pPr>
        <w:pStyle w:val="a5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C36A38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Домашнее задание.</w:t>
      </w:r>
      <w:r w:rsidRPr="00C36A38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Pr="00C36A3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Выполнить в тетради краткий конспект</w:t>
      </w:r>
      <w:r w:rsidR="00C36A38" w:rsidRPr="00C36A3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по теме урока</w:t>
      </w:r>
      <w:proofErr w:type="gramStart"/>
      <w:r w:rsidRPr="00C36A3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 </w:t>
      </w:r>
      <w:r w:rsidR="00C36A38" w:rsidRPr="00C36A3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</w:t>
      </w:r>
      <w:r w:rsidR="001D7E0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</w:t>
      </w:r>
      <w:r w:rsidR="00C36A38" w:rsidRPr="00C36A3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Н</w:t>
      </w:r>
      <w:proofErr w:type="gramEnd"/>
      <w:r w:rsidR="00C36A38" w:rsidRPr="00C36A38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аписать</w:t>
      </w:r>
      <w:r w:rsidR="00C36A38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 </w:t>
      </w:r>
      <w:r w:rsidR="00C36A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</w:t>
      </w:r>
      <w:r w:rsidRPr="00C36A3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ообщение об использовании одного из видов вторичного сырья.</w:t>
      </w:r>
    </w:p>
    <w:p w:rsidR="00AF5402" w:rsidRDefault="00AF5402" w:rsidP="009378F8">
      <w:pPr>
        <w:pStyle w:val="a5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AF5402" w:rsidRPr="00384BC7" w:rsidRDefault="00AF5402" w:rsidP="00AF54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</w:t>
      </w:r>
      <w:r>
        <w:rPr>
          <w:rFonts w:ascii="Times New Roman" w:hAnsi="Times New Roman" w:cs="Times New Roman"/>
          <w:sz w:val="24"/>
          <w:szCs w:val="24"/>
        </w:rPr>
        <w:t>\</w:t>
      </w:r>
      <w:r w:rsidRPr="00AF54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 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Телеграмм, 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AF5402" w:rsidRPr="00384BC7" w:rsidRDefault="00AF5402" w:rsidP="00AF5402">
      <w:pPr>
        <w:rPr>
          <w:rFonts w:ascii="Times New Roman" w:hAnsi="Times New Roman" w:cs="Times New Roman"/>
          <w:sz w:val="24"/>
          <w:szCs w:val="24"/>
        </w:rPr>
      </w:pPr>
      <w:r w:rsidRPr="00384BC7">
        <w:rPr>
          <w:rFonts w:ascii="Times New Roman" w:hAnsi="Times New Roman" w:cs="Times New Roman"/>
          <w:sz w:val="24"/>
          <w:szCs w:val="24"/>
        </w:rPr>
        <w:t xml:space="preserve">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AF5402" w:rsidRPr="00C36A38" w:rsidRDefault="00AF5402" w:rsidP="009378F8">
      <w:pPr>
        <w:pStyle w:val="a5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p w:rsidR="00B96B59" w:rsidRPr="00C36A38" w:rsidRDefault="00B96B59" w:rsidP="009378F8">
      <w:pPr>
        <w:pStyle w:val="a5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p w:rsidR="00B96B59" w:rsidRPr="009378F8" w:rsidRDefault="00B96B59" w:rsidP="009378F8">
      <w:pPr>
        <w:spacing w:after="375" w:line="240" w:lineRule="auto"/>
        <w:ind w:right="283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96B59" w:rsidRPr="009378F8" w:rsidRDefault="00B96B59" w:rsidP="009378F8">
      <w:pPr>
        <w:spacing w:after="75" w:line="240" w:lineRule="auto"/>
        <w:ind w:right="283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78F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D6976" w:rsidRPr="009378F8" w:rsidRDefault="009D6976" w:rsidP="009378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9D6976" w:rsidRPr="009378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BDC"/>
    <w:rsid w:val="001D7E08"/>
    <w:rsid w:val="003A3275"/>
    <w:rsid w:val="00431BDC"/>
    <w:rsid w:val="009378F8"/>
    <w:rsid w:val="009B7520"/>
    <w:rsid w:val="009D6976"/>
    <w:rsid w:val="00A00842"/>
    <w:rsid w:val="00AF5402"/>
    <w:rsid w:val="00B96B59"/>
    <w:rsid w:val="00C36A38"/>
    <w:rsid w:val="00FE2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9D697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D697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A32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A3275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A0084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B96B5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9D697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D697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A32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A3275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A0084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B96B5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8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5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6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3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7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0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youtu.be/leCcjPtEglo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promzn.ru/utilizatsiya-i-pererabotka/pishhevyh-othodov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B035D2-EA7C-46C4-B379-E605BE205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4</Pages>
  <Words>580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2022-10-11T19:39:00Z</dcterms:created>
  <dcterms:modified xsi:type="dcterms:W3CDTF">2022-10-11T20:48:00Z</dcterms:modified>
</cp:coreProperties>
</file>